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1353" w:rsidRDefault="002A1353" w:rsidP="00C84F5C">
      <w:pPr>
        <w:rPr>
          <w:sz w:val="24"/>
          <w:szCs w:val="24"/>
        </w:rPr>
        <w:sectPr w:rsidR="002A1353" w:rsidSect="002A1353">
          <w:headerReference w:type="default" r:id="rId7"/>
          <w:pgSz w:w="11906" w:h="16838"/>
          <w:pgMar w:top="0" w:right="0" w:bottom="0" w:left="0" w:header="709" w:footer="709" w:gutter="0"/>
          <w:cols w:space="708"/>
          <w:titlePg/>
          <w:docGrid w:linePitch="360"/>
        </w:sectPr>
      </w:pPr>
      <w:r>
        <w:rPr>
          <w:b/>
          <w:noProof/>
          <w:sz w:val="24"/>
          <w:szCs w:val="24"/>
        </w:rPr>
        <w:drawing>
          <wp:inline distT="0" distB="0" distL="0" distR="0">
            <wp:extent cx="7530928" cy="10356257"/>
            <wp:effectExtent l="19050" t="0" r="0" b="0"/>
            <wp:docPr id="1" name="Рисунок 1" descr="C:\Users\МОРОЗОВАГА\Desktop\ПМ.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ОРОЗОВАГА\Desktop\ПМ.01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986" cy="10357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103" w:rsidRPr="00920F01" w:rsidRDefault="00474103" w:rsidP="00C84F5C">
      <w:pPr>
        <w:rPr>
          <w:sz w:val="24"/>
          <w:szCs w:val="24"/>
        </w:rPr>
      </w:pPr>
    </w:p>
    <w:p w:rsidR="00474103" w:rsidRPr="00920F01" w:rsidRDefault="00474103" w:rsidP="00C84F5C">
      <w:pPr>
        <w:ind w:firstLine="340"/>
        <w:rPr>
          <w:rFonts w:eastAsia="Times New Roman"/>
          <w:sz w:val="24"/>
          <w:szCs w:val="24"/>
        </w:rPr>
      </w:pPr>
      <w:proofErr w:type="gramStart"/>
      <w:r w:rsidRPr="00920F01">
        <w:rPr>
          <w:sz w:val="24"/>
          <w:szCs w:val="24"/>
        </w:rPr>
        <w:t>Рабочая учебная программа профессионального</w:t>
      </w:r>
      <w:r w:rsidRPr="00920F01">
        <w:rPr>
          <w:caps/>
          <w:sz w:val="24"/>
          <w:szCs w:val="24"/>
        </w:rPr>
        <w:t xml:space="preserve"> </w:t>
      </w:r>
      <w:r w:rsidRPr="00920F01">
        <w:rPr>
          <w:sz w:val="24"/>
          <w:szCs w:val="24"/>
        </w:rPr>
        <w:t>модуля</w:t>
      </w:r>
      <w:r w:rsidRPr="00920F01">
        <w:rPr>
          <w:caps/>
          <w:sz w:val="24"/>
          <w:szCs w:val="24"/>
        </w:rPr>
        <w:t xml:space="preserve"> ПМ.</w:t>
      </w:r>
      <w:r w:rsidRPr="00920F01">
        <w:rPr>
          <w:sz w:val="24"/>
          <w:szCs w:val="24"/>
        </w:rPr>
        <w:t>01</w:t>
      </w:r>
      <w:r w:rsidRPr="00920F01">
        <w:rPr>
          <w:b/>
          <w:sz w:val="24"/>
          <w:szCs w:val="24"/>
        </w:rPr>
        <w:t xml:space="preserve"> </w:t>
      </w:r>
      <w:r w:rsidRPr="00920F01">
        <w:rPr>
          <w:sz w:val="24"/>
          <w:szCs w:val="24"/>
        </w:rPr>
        <w:t>Техническое состояние систем, агрегатов, деталей и механизмов автомобиля</w:t>
      </w:r>
      <w:r w:rsidRPr="00920F01">
        <w:rPr>
          <w:caps/>
          <w:sz w:val="24"/>
          <w:szCs w:val="24"/>
        </w:rPr>
        <w:t xml:space="preserve"> </w:t>
      </w:r>
      <w:r w:rsidRPr="00920F01">
        <w:rPr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по специальности 23.01.17 </w:t>
      </w:r>
      <w:r w:rsidRPr="00920F01">
        <w:rPr>
          <w:rFonts w:eastAsia="Times New Roman"/>
          <w:sz w:val="24"/>
          <w:szCs w:val="24"/>
        </w:rPr>
        <w:t>Мастер по ремонту и обслуживанию автомобилей</w:t>
      </w:r>
      <w:r w:rsidRPr="00920F01">
        <w:rPr>
          <w:sz w:val="24"/>
          <w:szCs w:val="24"/>
        </w:rPr>
        <w:t xml:space="preserve">, </w:t>
      </w:r>
      <w:r w:rsidRPr="00920F01">
        <w:rPr>
          <w:bCs/>
          <w:sz w:val="24"/>
          <w:szCs w:val="24"/>
        </w:rPr>
        <w:t xml:space="preserve">утвержденного приказом Минобрнауки России от 9 декабря 2016 г. № 1581 (далее - ФГОС СПО) с учётом примерной программы, разработанной </w:t>
      </w:r>
      <w:r w:rsidRPr="00920F01">
        <w:rPr>
          <w:sz w:val="24"/>
          <w:szCs w:val="24"/>
        </w:rPr>
        <w:t>Федеральным государственным бюджетным учреждением дополнительного профессионального образования «Учебно-методический</w:t>
      </w:r>
      <w:proofErr w:type="gramEnd"/>
      <w:r w:rsidRPr="00920F01">
        <w:rPr>
          <w:sz w:val="24"/>
          <w:szCs w:val="24"/>
        </w:rPr>
        <w:t xml:space="preserve"> центр по образованию на железнодорожном транспорте» (ФГБУ ДПО «УМЦ ЖДТ»)</w:t>
      </w:r>
    </w:p>
    <w:p w:rsidR="00474103" w:rsidRPr="00920F01" w:rsidRDefault="00474103" w:rsidP="00C84F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340"/>
        <w:rPr>
          <w:rFonts w:eastAsia="Times New Roman"/>
          <w:sz w:val="24"/>
          <w:szCs w:val="24"/>
        </w:rPr>
      </w:pPr>
    </w:p>
    <w:p w:rsidR="00474103" w:rsidRPr="00920F01" w:rsidRDefault="00474103" w:rsidP="00C84F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340"/>
        <w:rPr>
          <w:rFonts w:eastAsia="Times New Roman"/>
          <w:sz w:val="24"/>
          <w:szCs w:val="24"/>
        </w:rPr>
      </w:pPr>
      <w:r w:rsidRPr="00920F01">
        <w:rPr>
          <w:rFonts w:eastAsia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474103" w:rsidRPr="00920F01" w:rsidRDefault="00474103" w:rsidP="00C84F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340"/>
        <w:rPr>
          <w:rFonts w:eastAsia="Times New Roman"/>
          <w:sz w:val="24"/>
          <w:szCs w:val="24"/>
        </w:rPr>
      </w:pPr>
    </w:p>
    <w:p w:rsidR="0042557B" w:rsidRPr="00920F01" w:rsidRDefault="00474103" w:rsidP="00C84F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340"/>
        <w:rPr>
          <w:rFonts w:eastAsia="Times New Roman"/>
          <w:sz w:val="24"/>
          <w:szCs w:val="24"/>
        </w:rPr>
      </w:pPr>
      <w:r w:rsidRPr="00920F01">
        <w:rPr>
          <w:rFonts w:eastAsia="Times New Roman"/>
          <w:sz w:val="24"/>
          <w:szCs w:val="24"/>
        </w:rPr>
        <w:t>Разработчик: Романов Леонид Владимирович</w:t>
      </w:r>
    </w:p>
    <w:p w:rsidR="0042557B" w:rsidRPr="00920F01" w:rsidRDefault="0042557B">
      <w:pPr>
        <w:spacing w:line="360" w:lineRule="auto"/>
        <w:rPr>
          <w:rFonts w:eastAsia="Times New Roman"/>
          <w:sz w:val="24"/>
          <w:szCs w:val="24"/>
        </w:rPr>
      </w:pPr>
      <w:r w:rsidRPr="00920F01">
        <w:rPr>
          <w:rFonts w:eastAsia="Times New Roman"/>
          <w:sz w:val="24"/>
          <w:szCs w:val="24"/>
        </w:rPr>
        <w:br w:type="page"/>
      </w:r>
    </w:p>
    <w:p w:rsidR="0042557B" w:rsidRPr="00920F01" w:rsidRDefault="0042557B" w:rsidP="0042557B">
      <w:pPr>
        <w:jc w:val="center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СОДЕРЖАНИЕ</w:t>
      </w:r>
    </w:p>
    <w:p w:rsidR="0042557B" w:rsidRPr="00920F01" w:rsidRDefault="0042557B" w:rsidP="0042557B">
      <w:pPr>
        <w:jc w:val="center"/>
        <w:rPr>
          <w:b/>
          <w:sz w:val="24"/>
          <w:szCs w:val="24"/>
          <w:vertAlign w:val="superscript"/>
        </w:rPr>
      </w:pPr>
    </w:p>
    <w:tbl>
      <w:tblPr>
        <w:tblW w:w="5000" w:type="pct"/>
        <w:tblLook w:val="01E0"/>
      </w:tblPr>
      <w:tblGrid>
        <w:gridCol w:w="675"/>
        <w:gridCol w:w="8347"/>
        <w:gridCol w:w="1115"/>
      </w:tblGrid>
      <w:tr w:rsidR="00C84F5C" w:rsidRPr="00920F01" w:rsidTr="00C84F5C">
        <w:trPr>
          <w:trHeight w:val="345"/>
        </w:trPr>
        <w:tc>
          <w:tcPr>
            <w:tcW w:w="333" w:type="pct"/>
          </w:tcPr>
          <w:p w:rsidR="00C84F5C" w:rsidRPr="00920F01" w:rsidRDefault="00C84F5C" w:rsidP="00C84F5C">
            <w:pPr>
              <w:suppressAutoHyphens/>
              <w:jc w:val="center"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117" w:type="pct"/>
            <w:vAlign w:val="center"/>
            <w:hideMark/>
          </w:tcPr>
          <w:p w:rsidR="00C84F5C" w:rsidRPr="00920F01" w:rsidRDefault="00C84F5C" w:rsidP="00466439">
            <w:pPr>
              <w:suppressAutoHyphens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 xml:space="preserve">ПАСПОРТ РАБОЧЕЙ ПРОГРАММЫ </w:t>
            </w:r>
            <w:r w:rsidR="00466439">
              <w:rPr>
                <w:b/>
                <w:sz w:val="24"/>
                <w:szCs w:val="24"/>
                <w:lang w:eastAsia="en-US"/>
              </w:rPr>
              <w:t>ПРОФЕССИОНАЛЬНОГО МОДУЛЯ</w:t>
            </w:r>
          </w:p>
        </w:tc>
        <w:tc>
          <w:tcPr>
            <w:tcW w:w="550" w:type="pct"/>
            <w:vAlign w:val="center"/>
            <w:hideMark/>
          </w:tcPr>
          <w:p w:rsidR="00C84F5C" w:rsidRDefault="00C84F5C" w:rsidP="00C84F5C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  <w:p w:rsidR="00466439" w:rsidRPr="00920F01" w:rsidRDefault="00466439" w:rsidP="00C84F5C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4</w:t>
            </w:r>
          </w:p>
        </w:tc>
      </w:tr>
      <w:tr w:rsidR="00C84F5C" w:rsidRPr="00920F01" w:rsidTr="00C84F5C">
        <w:trPr>
          <w:trHeight w:val="343"/>
        </w:trPr>
        <w:tc>
          <w:tcPr>
            <w:tcW w:w="333" w:type="pct"/>
          </w:tcPr>
          <w:p w:rsidR="00C84F5C" w:rsidRPr="00920F01" w:rsidRDefault="00C84F5C" w:rsidP="00C84F5C">
            <w:pPr>
              <w:suppressAutoHyphens/>
              <w:jc w:val="center"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4117" w:type="pct"/>
            <w:vAlign w:val="center"/>
          </w:tcPr>
          <w:p w:rsidR="00C84F5C" w:rsidRPr="00920F01" w:rsidRDefault="00C84F5C" w:rsidP="00C84F5C">
            <w:pPr>
              <w:suppressAutoHyphens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 xml:space="preserve">СТРУКТУРА И СОДЕРЖАНИЕ </w:t>
            </w:r>
            <w:r w:rsidR="00466439">
              <w:rPr>
                <w:b/>
                <w:sz w:val="24"/>
                <w:szCs w:val="24"/>
                <w:lang w:eastAsia="en-US"/>
              </w:rPr>
              <w:t>ПРОФЕССИОНАЛЬНОГО МОДУЛЯ</w:t>
            </w:r>
          </w:p>
        </w:tc>
        <w:tc>
          <w:tcPr>
            <w:tcW w:w="550" w:type="pct"/>
            <w:vAlign w:val="center"/>
            <w:hideMark/>
          </w:tcPr>
          <w:p w:rsidR="00C84F5C" w:rsidRPr="00920F01" w:rsidRDefault="00466C21" w:rsidP="00C84F5C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>7</w:t>
            </w:r>
          </w:p>
        </w:tc>
      </w:tr>
      <w:tr w:rsidR="00C84F5C" w:rsidRPr="00920F01" w:rsidTr="00C84F5C">
        <w:trPr>
          <w:trHeight w:val="263"/>
        </w:trPr>
        <w:tc>
          <w:tcPr>
            <w:tcW w:w="333" w:type="pct"/>
          </w:tcPr>
          <w:p w:rsidR="00C84F5C" w:rsidRPr="00920F01" w:rsidRDefault="00C84F5C" w:rsidP="00C84F5C">
            <w:pPr>
              <w:suppressAutoHyphens/>
              <w:jc w:val="center"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4117" w:type="pct"/>
            <w:vAlign w:val="center"/>
            <w:hideMark/>
          </w:tcPr>
          <w:p w:rsidR="00C84F5C" w:rsidRPr="00920F01" w:rsidRDefault="00C84F5C" w:rsidP="00C84F5C">
            <w:pPr>
              <w:suppressAutoHyphens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 xml:space="preserve">УСЛОВИЯ РЕАЛИЗАЦИИ </w:t>
            </w:r>
            <w:r w:rsidR="00466439">
              <w:rPr>
                <w:b/>
                <w:sz w:val="24"/>
                <w:szCs w:val="24"/>
                <w:lang w:eastAsia="en-US"/>
              </w:rPr>
              <w:t>ПРОФЕССИОНАЛЬНОГО МОДУЛЯ</w:t>
            </w:r>
          </w:p>
        </w:tc>
        <w:tc>
          <w:tcPr>
            <w:tcW w:w="550" w:type="pct"/>
            <w:vAlign w:val="center"/>
            <w:hideMark/>
          </w:tcPr>
          <w:p w:rsidR="00C84F5C" w:rsidRPr="00920F01" w:rsidRDefault="00466C21" w:rsidP="00C84F5C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>17</w:t>
            </w:r>
          </w:p>
        </w:tc>
      </w:tr>
      <w:tr w:rsidR="00C84F5C" w:rsidRPr="00920F01" w:rsidTr="00C84F5C">
        <w:trPr>
          <w:trHeight w:val="550"/>
        </w:trPr>
        <w:tc>
          <w:tcPr>
            <w:tcW w:w="333" w:type="pct"/>
          </w:tcPr>
          <w:p w:rsidR="00C84F5C" w:rsidRPr="00920F01" w:rsidRDefault="00C84F5C" w:rsidP="00C84F5C">
            <w:pPr>
              <w:suppressAutoHyphens/>
              <w:jc w:val="center"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4117" w:type="pct"/>
            <w:vAlign w:val="center"/>
            <w:hideMark/>
          </w:tcPr>
          <w:p w:rsidR="00C84F5C" w:rsidRPr="00920F01" w:rsidRDefault="00C84F5C" w:rsidP="00C84F5C">
            <w:pPr>
              <w:suppressAutoHyphens/>
              <w:rPr>
                <w:b/>
                <w:sz w:val="24"/>
                <w:szCs w:val="24"/>
                <w:lang w:eastAsia="en-US"/>
              </w:rPr>
            </w:pPr>
            <w:r w:rsidRPr="00920F01">
              <w:rPr>
                <w:b/>
                <w:sz w:val="24"/>
                <w:szCs w:val="24"/>
                <w:lang w:eastAsia="en-US"/>
              </w:rPr>
              <w:t xml:space="preserve">КОНТРОЛЬ И ОЦЕНКА РЕЗУЛЬТАТОВ ОСВОЕНИЯ </w:t>
            </w:r>
            <w:r w:rsidR="00466439">
              <w:rPr>
                <w:b/>
                <w:sz w:val="24"/>
                <w:szCs w:val="24"/>
                <w:lang w:eastAsia="en-US"/>
              </w:rPr>
              <w:t>ПРОФЕССИОНАЛЬНОГО МОДУЛЯ</w:t>
            </w:r>
          </w:p>
        </w:tc>
        <w:tc>
          <w:tcPr>
            <w:tcW w:w="550" w:type="pct"/>
            <w:vAlign w:val="center"/>
            <w:hideMark/>
          </w:tcPr>
          <w:p w:rsidR="00C84F5C" w:rsidRDefault="00C84F5C" w:rsidP="00C84F5C">
            <w:pPr>
              <w:jc w:val="center"/>
              <w:rPr>
                <w:b/>
                <w:sz w:val="24"/>
                <w:szCs w:val="24"/>
                <w:lang w:eastAsia="en-US"/>
              </w:rPr>
            </w:pPr>
          </w:p>
          <w:p w:rsidR="00466439" w:rsidRPr="00920F01" w:rsidRDefault="00466439" w:rsidP="00C84F5C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20</w:t>
            </w:r>
          </w:p>
        </w:tc>
      </w:tr>
    </w:tbl>
    <w:p w:rsidR="0042557B" w:rsidRPr="00920F01" w:rsidRDefault="0042557B" w:rsidP="0042557B">
      <w:pPr>
        <w:rPr>
          <w:b/>
          <w:sz w:val="24"/>
          <w:szCs w:val="24"/>
        </w:rPr>
      </w:pPr>
    </w:p>
    <w:p w:rsidR="0042557B" w:rsidRPr="00920F01" w:rsidRDefault="0042557B" w:rsidP="0042557B">
      <w:pPr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br w:type="page"/>
      </w:r>
    </w:p>
    <w:p w:rsidR="00474103" w:rsidRPr="00920F01" w:rsidRDefault="001C2BB2" w:rsidP="00474103">
      <w:pPr>
        <w:jc w:val="center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1.</w:t>
      </w:r>
      <w:r w:rsidR="0042557B" w:rsidRPr="00920F01">
        <w:rPr>
          <w:b/>
          <w:sz w:val="24"/>
          <w:szCs w:val="24"/>
        </w:rPr>
        <w:t>ПАСПОРТ РАБОЧЕЙ УЧЕБНОЙ ПРОГРАММЫ ПРОФЕССИОНАЛЬНОГО МОДУЛЯ</w:t>
      </w:r>
    </w:p>
    <w:p w:rsidR="001C2BB2" w:rsidRPr="00920F01" w:rsidRDefault="001C2BB2" w:rsidP="00CD68A7">
      <w:pPr>
        <w:suppressAutoHyphens/>
        <w:jc w:val="center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1.1. Цель и планируемые результаты освоения профессионального модуля</w:t>
      </w:r>
    </w:p>
    <w:p w:rsidR="001C2BB2" w:rsidRPr="00920F01" w:rsidRDefault="001C2BB2" w:rsidP="001C2BB2">
      <w:pPr>
        <w:suppressAutoHyphens/>
        <w:rPr>
          <w:sz w:val="24"/>
          <w:szCs w:val="24"/>
        </w:rPr>
      </w:pPr>
      <w:r w:rsidRPr="00920F01">
        <w:rPr>
          <w:sz w:val="24"/>
          <w:szCs w:val="24"/>
        </w:rPr>
        <w:t xml:space="preserve">В результате изучения профессионального модуля студент должен освоить основной вид деятельности </w:t>
      </w:r>
      <w:r w:rsidRPr="00920F01">
        <w:rPr>
          <w:b/>
          <w:sz w:val="24"/>
          <w:szCs w:val="24"/>
        </w:rPr>
        <w:t xml:space="preserve">«Определять техническое состояние систем, агрегатов, деталей и механизмов автомобиля» </w:t>
      </w:r>
      <w:r w:rsidRPr="00920F01">
        <w:rPr>
          <w:sz w:val="24"/>
          <w:szCs w:val="24"/>
        </w:rPr>
        <w:t>и соответствующие ему общие компетенции и профессиональные компетенции:</w:t>
      </w:r>
    </w:p>
    <w:p w:rsidR="001C2BB2" w:rsidRPr="00920F01" w:rsidRDefault="001C2BB2" w:rsidP="00CD68A7">
      <w:pPr>
        <w:spacing w:after="40"/>
        <w:jc w:val="center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1.1.1. Перечень общих компетенций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01"/>
        <w:gridCol w:w="9036"/>
      </w:tblGrid>
      <w:tr w:rsidR="002B1627" w:rsidRPr="00920F01" w:rsidTr="00CD68A7">
        <w:tc>
          <w:tcPr>
            <w:tcW w:w="543" w:type="pct"/>
            <w:vAlign w:val="center"/>
          </w:tcPr>
          <w:p w:rsidR="002B1627" w:rsidRPr="00920F01" w:rsidRDefault="002B1627" w:rsidP="002B1627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iCs w:val="0"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4457" w:type="pct"/>
          </w:tcPr>
          <w:p w:rsidR="002B1627" w:rsidRPr="00920F01" w:rsidRDefault="002B1627" w:rsidP="002B1627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rStyle w:val="a7"/>
                <w:b/>
                <w:i w:val="0"/>
                <w:sz w:val="24"/>
                <w:szCs w:val="24"/>
              </w:rPr>
              <w:t>Наименование общих компетенций</w:t>
            </w:r>
          </w:p>
        </w:tc>
      </w:tr>
      <w:tr w:rsidR="002B1627" w:rsidRPr="00920F01" w:rsidTr="00CD68A7">
        <w:tc>
          <w:tcPr>
            <w:tcW w:w="543" w:type="pct"/>
          </w:tcPr>
          <w:p w:rsidR="002B1627" w:rsidRPr="00920F01" w:rsidRDefault="002B1627" w:rsidP="006E2E88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  <w:t>ОК 01.</w:t>
            </w:r>
          </w:p>
        </w:tc>
        <w:tc>
          <w:tcPr>
            <w:tcW w:w="4457" w:type="pct"/>
          </w:tcPr>
          <w:p w:rsidR="002B1627" w:rsidRPr="00920F01" w:rsidRDefault="002B1627" w:rsidP="00195ECB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2B1627" w:rsidRPr="00920F01" w:rsidTr="00CD68A7">
        <w:tc>
          <w:tcPr>
            <w:tcW w:w="543" w:type="pct"/>
          </w:tcPr>
          <w:p w:rsidR="002B1627" w:rsidRPr="00920F01" w:rsidRDefault="002B1627" w:rsidP="006E2E88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  <w:t>ОК 02.</w:t>
            </w:r>
          </w:p>
        </w:tc>
        <w:tc>
          <w:tcPr>
            <w:tcW w:w="4457" w:type="pct"/>
          </w:tcPr>
          <w:p w:rsidR="002B1627" w:rsidRPr="00920F01" w:rsidRDefault="002B1627" w:rsidP="00195ECB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</w:tr>
      <w:tr w:rsidR="002B1627" w:rsidRPr="00920F01" w:rsidTr="00CD68A7">
        <w:tc>
          <w:tcPr>
            <w:tcW w:w="543" w:type="pct"/>
          </w:tcPr>
          <w:p w:rsidR="002B1627" w:rsidRPr="00920F01" w:rsidRDefault="002B1627" w:rsidP="006E2E88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iCs w:val="0"/>
                <w:sz w:val="24"/>
                <w:szCs w:val="24"/>
              </w:rPr>
              <w:t>ОК 03.</w:t>
            </w:r>
          </w:p>
        </w:tc>
        <w:tc>
          <w:tcPr>
            <w:tcW w:w="4457" w:type="pct"/>
          </w:tcPr>
          <w:p w:rsidR="002B1627" w:rsidRPr="00920F01" w:rsidRDefault="002B1627" w:rsidP="00195ECB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</w:tr>
      <w:tr w:rsidR="002B1627" w:rsidRPr="00920F01" w:rsidTr="00CD68A7">
        <w:tc>
          <w:tcPr>
            <w:tcW w:w="543" w:type="pct"/>
          </w:tcPr>
          <w:p w:rsidR="002B1627" w:rsidRPr="00920F01" w:rsidRDefault="002B1627" w:rsidP="006E2E88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ОК 04.</w:t>
            </w:r>
          </w:p>
        </w:tc>
        <w:tc>
          <w:tcPr>
            <w:tcW w:w="4457" w:type="pct"/>
          </w:tcPr>
          <w:p w:rsidR="002B1627" w:rsidRPr="00920F01" w:rsidRDefault="002B1627" w:rsidP="00195ECB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Эффективно взаимодействовать и работать в коллективе и команде. </w:t>
            </w:r>
          </w:p>
        </w:tc>
      </w:tr>
      <w:tr w:rsidR="002B1627" w:rsidRPr="00920F01" w:rsidTr="00CD68A7">
        <w:tc>
          <w:tcPr>
            <w:tcW w:w="543" w:type="pct"/>
          </w:tcPr>
          <w:p w:rsidR="002B1627" w:rsidRPr="00920F01" w:rsidRDefault="002B1627" w:rsidP="006E2E88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ОК 05.</w:t>
            </w:r>
          </w:p>
        </w:tc>
        <w:tc>
          <w:tcPr>
            <w:tcW w:w="4457" w:type="pct"/>
          </w:tcPr>
          <w:p w:rsidR="002B1627" w:rsidRPr="00920F01" w:rsidRDefault="002B1627" w:rsidP="00195ECB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2B1627" w:rsidRPr="00920F01" w:rsidTr="00CD68A7">
        <w:tc>
          <w:tcPr>
            <w:tcW w:w="543" w:type="pct"/>
          </w:tcPr>
          <w:p w:rsidR="002B1627" w:rsidRPr="00920F01" w:rsidRDefault="002B1627" w:rsidP="006E2E88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ОК 06.</w:t>
            </w:r>
          </w:p>
        </w:tc>
        <w:tc>
          <w:tcPr>
            <w:tcW w:w="4457" w:type="pct"/>
          </w:tcPr>
          <w:p w:rsidR="002B1627" w:rsidRPr="00920F01" w:rsidRDefault="002B1627" w:rsidP="00195ECB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учётом гармонизации межнациональных и межрелигиозных отношений, применять стандарты </w:t>
            </w:r>
            <w:proofErr w:type="spellStart"/>
            <w:r w:rsidRPr="00920F01">
              <w:rPr>
                <w:sz w:val="24"/>
                <w:szCs w:val="24"/>
              </w:rPr>
              <w:t>антикоррупционного</w:t>
            </w:r>
            <w:proofErr w:type="spellEnd"/>
            <w:r w:rsidRPr="00920F01">
              <w:rPr>
                <w:sz w:val="24"/>
                <w:szCs w:val="24"/>
              </w:rPr>
              <w:t xml:space="preserve"> поведения </w:t>
            </w:r>
          </w:p>
        </w:tc>
      </w:tr>
      <w:tr w:rsidR="002B1627" w:rsidRPr="00920F01" w:rsidTr="00CD68A7">
        <w:tc>
          <w:tcPr>
            <w:tcW w:w="543" w:type="pct"/>
          </w:tcPr>
          <w:p w:rsidR="002B1627" w:rsidRPr="00920F01" w:rsidRDefault="002B1627" w:rsidP="006E2E88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ОК 07.</w:t>
            </w:r>
          </w:p>
        </w:tc>
        <w:tc>
          <w:tcPr>
            <w:tcW w:w="4457" w:type="pct"/>
          </w:tcPr>
          <w:p w:rsidR="002B1627" w:rsidRPr="00920F01" w:rsidRDefault="002B1627" w:rsidP="00195ECB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</w:tr>
      <w:tr w:rsidR="002B1627" w:rsidRPr="00920F01" w:rsidTr="00CD68A7">
        <w:tc>
          <w:tcPr>
            <w:tcW w:w="543" w:type="pct"/>
          </w:tcPr>
          <w:p w:rsidR="002B1627" w:rsidRPr="00920F01" w:rsidRDefault="002B1627" w:rsidP="006E2E88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ОК 08.</w:t>
            </w:r>
          </w:p>
        </w:tc>
        <w:tc>
          <w:tcPr>
            <w:tcW w:w="4457" w:type="pct"/>
          </w:tcPr>
          <w:p w:rsidR="002B1627" w:rsidRPr="00920F01" w:rsidRDefault="002B1627" w:rsidP="00195ECB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</w:tr>
      <w:tr w:rsidR="002B1627" w:rsidRPr="00920F01" w:rsidTr="00CD68A7">
        <w:tc>
          <w:tcPr>
            <w:tcW w:w="543" w:type="pct"/>
          </w:tcPr>
          <w:p w:rsidR="002B1627" w:rsidRPr="00920F01" w:rsidRDefault="002B1627" w:rsidP="006E2E88">
            <w:pPr>
              <w:pStyle w:val="2"/>
              <w:spacing w:before="0"/>
              <w:jc w:val="center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ОК 09.</w:t>
            </w:r>
          </w:p>
        </w:tc>
        <w:tc>
          <w:tcPr>
            <w:tcW w:w="4457" w:type="pct"/>
          </w:tcPr>
          <w:p w:rsidR="002B1627" w:rsidRPr="00920F01" w:rsidRDefault="002B1627" w:rsidP="00195ECB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</w:tbl>
    <w:p w:rsidR="001C2BB2" w:rsidRPr="00920F01" w:rsidRDefault="001C2BB2" w:rsidP="001C2BB2">
      <w:pPr>
        <w:pStyle w:val="2"/>
        <w:spacing w:before="0" w:after="40"/>
        <w:jc w:val="both"/>
        <w:rPr>
          <w:rStyle w:val="a7"/>
          <w:rFonts w:ascii="Times New Roman" w:hAnsi="Times New Roman"/>
          <w:sz w:val="24"/>
          <w:szCs w:val="24"/>
        </w:rPr>
      </w:pPr>
    </w:p>
    <w:p w:rsidR="001C2BB2" w:rsidRPr="00920F01" w:rsidRDefault="001C2BB2" w:rsidP="00CD68A7">
      <w:pPr>
        <w:pStyle w:val="2"/>
        <w:spacing w:before="0" w:after="40"/>
        <w:jc w:val="center"/>
        <w:rPr>
          <w:rStyle w:val="a7"/>
          <w:rFonts w:ascii="Times New Roman" w:hAnsi="Times New Roman"/>
          <w:sz w:val="24"/>
          <w:szCs w:val="24"/>
        </w:rPr>
      </w:pPr>
      <w:r w:rsidRPr="00920F01">
        <w:rPr>
          <w:rStyle w:val="a7"/>
          <w:rFonts w:ascii="Times New Roman" w:hAnsi="Times New Roman"/>
          <w:sz w:val="24"/>
          <w:szCs w:val="24"/>
        </w:rPr>
        <w:t>1.1.2. Перечень профессиональных компетенций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16"/>
        <w:gridCol w:w="9121"/>
      </w:tblGrid>
      <w:tr w:rsidR="001C2BB2" w:rsidRPr="00920F01" w:rsidTr="00CD68A7">
        <w:tc>
          <w:tcPr>
            <w:tcW w:w="501" w:type="pct"/>
          </w:tcPr>
          <w:p w:rsidR="001C2BB2" w:rsidRPr="00920F01" w:rsidRDefault="001C2BB2" w:rsidP="00943F5B">
            <w:pPr>
              <w:pStyle w:val="2"/>
              <w:spacing w:before="0" w:after="0"/>
              <w:jc w:val="center"/>
              <w:rPr>
                <w:rStyle w:val="a7"/>
                <w:rFonts w:ascii="Times New Roman" w:hAnsi="Times New Roman"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4499" w:type="pct"/>
          </w:tcPr>
          <w:p w:rsidR="001C2BB2" w:rsidRPr="00920F01" w:rsidRDefault="001C2BB2" w:rsidP="00943F5B">
            <w:pPr>
              <w:pStyle w:val="2"/>
              <w:spacing w:before="0" w:after="0"/>
              <w:jc w:val="center"/>
              <w:rPr>
                <w:rStyle w:val="a7"/>
                <w:rFonts w:ascii="Times New Roman" w:hAnsi="Times New Roman"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sz w:val="24"/>
                <w:szCs w:val="24"/>
              </w:rPr>
              <w:t>Наименование видов деятельности и профессиональных компетенций</w:t>
            </w:r>
          </w:p>
        </w:tc>
      </w:tr>
      <w:tr w:rsidR="001C2BB2" w:rsidRPr="00920F01" w:rsidTr="00CD68A7">
        <w:tc>
          <w:tcPr>
            <w:tcW w:w="501" w:type="pct"/>
          </w:tcPr>
          <w:p w:rsidR="001C2BB2" w:rsidRPr="00920F01" w:rsidRDefault="001C2BB2" w:rsidP="00943F5B">
            <w:pPr>
              <w:pStyle w:val="2"/>
              <w:spacing w:before="0" w:after="0"/>
              <w:jc w:val="center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ВД 1</w:t>
            </w:r>
          </w:p>
        </w:tc>
        <w:tc>
          <w:tcPr>
            <w:tcW w:w="4499" w:type="pct"/>
          </w:tcPr>
          <w:p w:rsidR="001C2BB2" w:rsidRPr="00920F01" w:rsidRDefault="001C2BB2" w:rsidP="00146D81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Определять техническое состояние систем, агрегатов, деталей и механизмов автомобиля</w:t>
            </w:r>
          </w:p>
        </w:tc>
      </w:tr>
      <w:tr w:rsidR="001C2BB2" w:rsidRPr="00920F01" w:rsidTr="00CD68A7">
        <w:tc>
          <w:tcPr>
            <w:tcW w:w="501" w:type="pct"/>
          </w:tcPr>
          <w:p w:rsidR="001C2BB2" w:rsidRPr="00920F01" w:rsidRDefault="001C2BB2" w:rsidP="00943F5B">
            <w:pPr>
              <w:pStyle w:val="2"/>
              <w:spacing w:before="0" w:after="0"/>
              <w:jc w:val="center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 xml:space="preserve">ПК </w:t>
            </w:r>
            <w:r w:rsidR="00C84F5C"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1</w:t>
            </w: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.1</w:t>
            </w:r>
          </w:p>
        </w:tc>
        <w:tc>
          <w:tcPr>
            <w:tcW w:w="4499" w:type="pct"/>
          </w:tcPr>
          <w:p w:rsidR="001C2BB2" w:rsidRPr="00920F01" w:rsidRDefault="001C2BB2" w:rsidP="00146D81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Определять техническое состояние автомобильных двигателей</w:t>
            </w:r>
          </w:p>
        </w:tc>
      </w:tr>
      <w:tr w:rsidR="001C2BB2" w:rsidRPr="00920F01" w:rsidTr="00CD68A7">
        <w:tc>
          <w:tcPr>
            <w:tcW w:w="501" w:type="pct"/>
          </w:tcPr>
          <w:p w:rsidR="001C2BB2" w:rsidRPr="00920F01" w:rsidRDefault="001C2BB2" w:rsidP="00943F5B">
            <w:pPr>
              <w:pStyle w:val="2"/>
              <w:spacing w:before="0" w:after="0"/>
              <w:jc w:val="center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ПК 1.2</w:t>
            </w:r>
          </w:p>
        </w:tc>
        <w:tc>
          <w:tcPr>
            <w:tcW w:w="4499" w:type="pct"/>
          </w:tcPr>
          <w:p w:rsidR="001C2BB2" w:rsidRPr="00920F01" w:rsidRDefault="001C2BB2" w:rsidP="00146D81">
            <w:pPr>
              <w:pStyle w:val="2"/>
              <w:spacing w:before="0" w:after="0"/>
              <w:jc w:val="both"/>
              <w:rPr>
                <w:rStyle w:val="a7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920F01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Определять техническое состояние электрических и электронных систем автомобилей</w:t>
            </w:r>
          </w:p>
        </w:tc>
      </w:tr>
      <w:tr w:rsidR="001C2BB2" w:rsidRPr="00920F01" w:rsidTr="00CD68A7">
        <w:tc>
          <w:tcPr>
            <w:tcW w:w="501" w:type="pct"/>
          </w:tcPr>
          <w:p w:rsidR="001C2BB2" w:rsidRPr="00920F01" w:rsidRDefault="001C2BB2" w:rsidP="00943F5B">
            <w:pPr>
              <w:pStyle w:val="2"/>
              <w:spacing w:before="0" w:after="0"/>
              <w:jc w:val="center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ПК 1.3</w:t>
            </w:r>
          </w:p>
        </w:tc>
        <w:tc>
          <w:tcPr>
            <w:tcW w:w="4499" w:type="pct"/>
          </w:tcPr>
          <w:p w:rsidR="001C2BB2" w:rsidRPr="00920F01" w:rsidRDefault="001C2BB2" w:rsidP="00146D81">
            <w:pPr>
              <w:pStyle w:val="2"/>
              <w:spacing w:before="0" w:after="0"/>
              <w:jc w:val="both"/>
              <w:rPr>
                <w:rFonts w:ascii="Times New Roman" w:hAnsi="Times New Roman"/>
                <w:b w:val="0"/>
                <w:i w:val="0"/>
                <w:sz w:val="24"/>
                <w:szCs w:val="24"/>
              </w:rPr>
            </w:pPr>
            <w:r w:rsidRPr="00920F01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Определять техническое состояние автомобильных трансмиссий</w:t>
            </w:r>
          </w:p>
        </w:tc>
      </w:tr>
      <w:tr w:rsidR="001C2BB2" w:rsidRPr="00920F01" w:rsidTr="00CD68A7">
        <w:tc>
          <w:tcPr>
            <w:tcW w:w="501" w:type="pct"/>
          </w:tcPr>
          <w:p w:rsidR="001C2BB2" w:rsidRPr="00920F01" w:rsidRDefault="001C2BB2" w:rsidP="00943F5B">
            <w:pPr>
              <w:pStyle w:val="2"/>
              <w:spacing w:before="0" w:after="0"/>
              <w:jc w:val="center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ПК 1.4</w:t>
            </w:r>
          </w:p>
        </w:tc>
        <w:tc>
          <w:tcPr>
            <w:tcW w:w="4499" w:type="pct"/>
          </w:tcPr>
          <w:p w:rsidR="001C2BB2" w:rsidRPr="00920F01" w:rsidRDefault="001C2BB2" w:rsidP="00146D81">
            <w:pPr>
              <w:pStyle w:val="2"/>
              <w:spacing w:before="0" w:after="0"/>
              <w:jc w:val="both"/>
              <w:rPr>
                <w:rFonts w:ascii="Times New Roman" w:hAnsi="Times New Roman"/>
                <w:b w:val="0"/>
                <w:i w:val="0"/>
                <w:sz w:val="24"/>
                <w:szCs w:val="24"/>
              </w:rPr>
            </w:pPr>
            <w:r w:rsidRPr="00920F01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Определять техническое состояние ходовой части и механизмов управления автомобилей</w:t>
            </w:r>
          </w:p>
        </w:tc>
      </w:tr>
      <w:tr w:rsidR="001C2BB2" w:rsidRPr="00920F01" w:rsidTr="00CD68A7">
        <w:tc>
          <w:tcPr>
            <w:tcW w:w="501" w:type="pct"/>
          </w:tcPr>
          <w:p w:rsidR="001C2BB2" w:rsidRPr="00920F01" w:rsidRDefault="001C2BB2" w:rsidP="00943F5B">
            <w:pPr>
              <w:pStyle w:val="2"/>
              <w:spacing w:before="0" w:after="0"/>
              <w:jc w:val="center"/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</w:pPr>
            <w:r w:rsidRPr="00920F01">
              <w:rPr>
                <w:rStyle w:val="a7"/>
                <w:rFonts w:ascii="Times New Roman" w:hAnsi="Times New Roman"/>
                <w:b w:val="0"/>
                <w:sz w:val="24"/>
                <w:szCs w:val="24"/>
              </w:rPr>
              <w:t>ПК 1.5</w:t>
            </w:r>
          </w:p>
        </w:tc>
        <w:tc>
          <w:tcPr>
            <w:tcW w:w="4499" w:type="pct"/>
          </w:tcPr>
          <w:p w:rsidR="001C2BB2" w:rsidRPr="00920F01" w:rsidRDefault="001C2BB2" w:rsidP="00146D81">
            <w:pPr>
              <w:pStyle w:val="2"/>
              <w:spacing w:before="0" w:after="0"/>
              <w:jc w:val="both"/>
              <w:rPr>
                <w:rFonts w:ascii="Times New Roman" w:hAnsi="Times New Roman"/>
                <w:b w:val="0"/>
                <w:i w:val="0"/>
                <w:sz w:val="24"/>
                <w:szCs w:val="24"/>
              </w:rPr>
            </w:pPr>
            <w:r w:rsidRPr="00920F01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Выявлять дефекты кузовов, кабин и платформ</w:t>
            </w:r>
          </w:p>
        </w:tc>
      </w:tr>
    </w:tbl>
    <w:p w:rsidR="001C2BB2" w:rsidRPr="00920F01" w:rsidRDefault="001C2BB2" w:rsidP="001C2BB2">
      <w:pPr>
        <w:rPr>
          <w:bCs/>
          <w:sz w:val="24"/>
          <w:szCs w:val="24"/>
        </w:rPr>
      </w:pPr>
    </w:p>
    <w:p w:rsidR="001C2BB2" w:rsidRPr="00920F01" w:rsidRDefault="001C2BB2" w:rsidP="00CD68A7">
      <w:pPr>
        <w:jc w:val="center"/>
        <w:rPr>
          <w:b/>
          <w:bCs/>
          <w:sz w:val="24"/>
          <w:szCs w:val="24"/>
        </w:rPr>
      </w:pPr>
      <w:r w:rsidRPr="00920F01">
        <w:rPr>
          <w:b/>
          <w:bCs/>
          <w:sz w:val="24"/>
          <w:szCs w:val="24"/>
        </w:rPr>
        <w:t>1.1.3. В результате освоения профессионального модуля студент должен:</w:t>
      </w:r>
    </w:p>
    <w:tbl>
      <w:tblPr>
        <w:tblW w:w="4947" w:type="pct"/>
        <w:tblInd w:w="-5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91"/>
        <w:gridCol w:w="8239"/>
      </w:tblGrid>
      <w:tr w:rsidR="001C2BB2" w:rsidRPr="00920F01" w:rsidTr="00147E5D">
        <w:trPr>
          <w:trHeight w:val="196"/>
        </w:trPr>
        <w:tc>
          <w:tcPr>
            <w:tcW w:w="893" w:type="pct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C2BB2" w:rsidRPr="00920F01" w:rsidRDefault="001C2BB2" w:rsidP="00147E5D">
            <w:pPr>
              <w:pStyle w:val="Standard"/>
              <w:spacing w:before="0" w:after="0"/>
              <w:jc w:val="center"/>
              <w:rPr>
                <w:b/>
                <w:bCs/>
              </w:rPr>
            </w:pPr>
            <w:r w:rsidRPr="00920F01">
              <w:rPr>
                <w:b/>
                <w:bCs/>
              </w:rPr>
              <w:t>Иметь практический опыт</w:t>
            </w:r>
          </w:p>
        </w:tc>
        <w:tc>
          <w:tcPr>
            <w:tcW w:w="4107" w:type="pct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C2BB2" w:rsidRPr="00920F01" w:rsidRDefault="001C2BB2" w:rsidP="00330F9F">
            <w:pPr>
              <w:pStyle w:val="Standard"/>
              <w:spacing w:before="0" w:after="0"/>
              <w:jc w:val="both"/>
            </w:pPr>
            <w:r w:rsidRPr="00920F01">
              <w:t>Разборки и сборки систем, агрегатов и механизмов автомобилей, их регулировки.</w:t>
            </w:r>
          </w:p>
          <w:p w:rsidR="001C2BB2" w:rsidRPr="00920F01" w:rsidRDefault="001C2BB2" w:rsidP="00330F9F">
            <w:pPr>
              <w:pStyle w:val="Standard"/>
              <w:spacing w:before="0" w:after="0"/>
              <w:jc w:val="both"/>
            </w:pPr>
            <w:r w:rsidRPr="00920F01">
              <w:t>Приемки и подготовки автомобиля к диагностике.</w:t>
            </w:r>
          </w:p>
          <w:p w:rsidR="001C2BB2" w:rsidRPr="00920F01" w:rsidRDefault="001C2BB2" w:rsidP="00330F9F">
            <w:pPr>
              <w:pStyle w:val="Standard"/>
              <w:spacing w:before="0" w:after="0"/>
              <w:jc w:val="both"/>
            </w:pPr>
            <w:r w:rsidRPr="00920F01">
              <w:t xml:space="preserve">Выполнения пробной поездки. </w:t>
            </w:r>
          </w:p>
          <w:p w:rsidR="001C2BB2" w:rsidRPr="00920F01" w:rsidRDefault="001C2BB2" w:rsidP="00330F9F">
            <w:pPr>
              <w:pStyle w:val="Standard"/>
              <w:spacing w:before="0" w:after="0"/>
              <w:jc w:val="both"/>
            </w:pPr>
            <w:r w:rsidRPr="00920F01">
              <w:t xml:space="preserve">Общей органолептической диагностики систем, агрегатов и механизмов автомобилей по внешним признакам. </w:t>
            </w:r>
          </w:p>
          <w:p w:rsidR="001C2BB2" w:rsidRPr="00920F01" w:rsidRDefault="001C2BB2" w:rsidP="00330F9F">
            <w:pPr>
              <w:pStyle w:val="Standard"/>
              <w:spacing w:before="0" w:after="0"/>
              <w:jc w:val="both"/>
            </w:pPr>
            <w:r w:rsidRPr="00920F01">
              <w:t xml:space="preserve">Проведения инструментальной диагностики автомобилей. </w:t>
            </w:r>
          </w:p>
          <w:p w:rsidR="001C2BB2" w:rsidRPr="00920F01" w:rsidRDefault="001C2BB2" w:rsidP="00330F9F">
            <w:pPr>
              <w:pStyle w:val="Standard"/>
              <w:spacing w:before="0" w:after="0"/>
              <w:jc w:val="both"/>
            </w:pPr>
            <w:r w:rsidRPr="00920F01">
              <w:t xml:space="preserve">Оценки результатов диагностики автомобилей. </w:t>
            </w:r>
          </w:p>
          <w:p w:rsidR="001C2BB2" w:rsidRPr="00920F01" w:rsidRDefault="001C2BB2" w:rsidP="00330F9F">
            <w:pPr>
              <w:pStyle w:val="Standard"/>
              <w:spacing w:before="0" w:after="0"/>
              <w:jc w:val="both"/>
            </w:pPr>
            <w:r w:rsidRPr="00920F01">
              <w:t>Оформления диагностической карты автомобиля.</w:t>
            </w:r>
          </w:p>
        </w:tc>
      </w:tr>
      <w:tr w:rsidR="001C2BB2" w:rsidRPr="00920F01" w:rsidTr="00147E5D">
        <w:trPr>
          <w:trHeight w:val="765"/>
        </w:trPr>
        <w:tc>
          <w:tcPr>
            <w:tcW w:w="893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C2BB2" w:rsidRPr="00920F01" w:rsidRDefault="001C2BB2" w:rsidP="00147E5D">
            <w:pPr>
              <w:pStyle w:val="Standard"/>
              <w:spacing w:before="0" w:after="0"/>
              <w:jc w:val="center"/>
              <w:rPr>
                <w:b/>
              </w:rPr>
            </w:pPr>
            <w:r w:rsidRPr="00920F01">
              <w:rPr>
                <w:b/>
              </w:rPr>
              <w:t>Уметь</w:t>
            </w:r>
          </w:p>
        </w:tc>
        <w:tc>
          <w:tcPr>
            <w:tcW w:w="4107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C2BB2" w:rsidRPr="00920F01" w:rsidRDefault="001C2BB2" w:rsidP="00CD68A7">
            <w:pPr>
              <w:pStyle w:val="Standard"/>
              <w:spacing w:before="0" w:after="0"/>
              <w:jc w:val="both"/>
            </w:pPr>
            <w:r w:rsidRPr="00920F01">
              <w:t>Определять порядок разборки и сборки, объяснять работу систем, агрегатов и механизмов автомобилей, разных марок и моделей, выбирать необходимую информацию для их сравнения, соотносить регулировки систем, агрегатов и механизмов автомобилей с параметрами их работы.</w:t>
            </w:r>
          </w:p>
          <w:p w:rsidR="001C2BB2" w:rsidRPr="00920F01" w:rsidRDefault="001C2BB2" w:rsidP="00CD68A7">
            <w:pPr>
              <w:pStyle w:val="Standard"/>
              <w:spacing w:before="0" w:after="0"/>
              <w:jc w:val="both"/>
            </w:pPr>
            <w:r w:rsidRPr="00920F01">
              <w:t xml:space="preserve">Проводить беседу с заказчиком для выявления его претензий к работе автомобиля, проводить внешний осмотр автомобиля, составлять необходимую документацию. </w:t>
            </w:r>
          </w:p>
          <w:p w:rsidR="001C2BB2" w:rsidRPr="00920F01" w:rsidRDefault="001C2BB2" w:rsidP="00CD68A7">
            <w:pPr>
              <w:pStyle w:val="Standard"/>
              <w:spacing w:before="0" w:after="0"/>
              <w:jc w:val="both"/>
            </w:pPr>
            <w:r w:rsidRPr="00920F01">
              <w:t>Выявлять по внешним признакам отклонения от нормального технического состояния систем, агрегатов и механизмов автомобилей, делать на их основе прогноз возможных неисправностей.</w:t>
            </w:r>
          </w:p>
          <w:p w:rsidR="001C2BB2" w:rsidRPr="00920F01" w:rsidRDefault="001C2BB2" w:rsidP="00CD68A7">
            <w:pPr>
              <w:pStyle w:val="Standard"/>
              <w:spacing w:before="0" w:after="0"/>
              <w:jc w:val="both"/>
            </w:pPr>
            <w:r w:rsidRPr="00920F01">
              <w:t>Выбирать методы диагностики и необходимое диагностическое оборудование, подключать и использовать диагностическое оборудование, выбирать и использовать программы диагностики, проводить диагностику систем, агрегатов и механизмов автомобилей.</w:t>
            </w:r>
          </w:p>
          <w:p w:rsidR="001C2BB2" w:rsidRPr="00920F01" w:rsidRDefault="001C2BB2" w:rsidP="00CD68A7">
            <w:pPr>
              <w:pStyle w:val="Standard"/>
              <w:spacing w:before="0" w:after="0"/>
              <w:jc w:val="both"/>
            </w:pPr>
            <w:r w:rsidRPr="00920F01">
              <w:t xml:space="preserve">Пользоваться технологической документацией на диагностику автомобилей, соблюдать регламенты диагностических работ, рекомендованные </w:t>
            </w:r>
            <w:proofErr w:type="spellStart"/>
            <w:r w:rsidRPr="00920F01">
              <w:t>автопроизводителями</w:t>
            </w:r>
            <w:proofErr w:type="spellEnd"/>
            <w:r w:rsidRPr="00920F01">
              <w:t xml:space="preserve">. </w:t>
            </w:r>
          </w:p>
          <w:p w:rsidR="001C2BB2" w:rsidRPr="00920F01" w:rsidRDefault="001C2BB2" w:rsidP="00CD68A7">
            <w:pPr>
              <w:pStyle w:val="Standard"/>
              <w:spacing w:before="0" w:after="0"/>
              <w:jc w:val="both"/>
            </w:pPr>
            <w:r w:rsidRPr="00920F01">
              <w:t>Читать и интерпретировать данные, полученные в ходе диагностики.</w:t>
            </w:r>
          </w:p>
          <w:p w:rsidR="001C2BB2" w:rsidRPr="00920F01" w:rsidRDefault="001C2BB2" w:rsidP="00CD68A7">
            <w:pPr>
              <w:pStyle w:val="Standard"/>
              <w:spacing w:before="0" w:after="0"/>
              <w:jc w:val="both"/>
            </w:pPr>
            <w:r w:rsidRPr="00920F01">
              <w:t xml:space="preserve">Определять по результатам диагностических процедур неисправности систем, агрегатов и механизмов автомобилей, оценивать остаточный ресурс отдельных наиболее изнашиваемых деталей, принимать решения о необходимости ремонта и способах устранения выявленных неисправностей. </w:t>
            </w:r>
          </w:p>
          <w:p w:rsidR="001C2BB2" w:rsidRPr="00920F01" w:rsidRDefault="001C2BB2" w:rsidP="00CD68A7">
            <w:pPr>
              <w:pStyle w:val="Standard"/>
              <w:spacing w:before="0" w:after="0"/>
              <w:jc w:val="both"/>
            </w:pPr>
            <w:r w:rsidRPr="00920F01">
              <w:t xml:space="preserve">Применять информационно-коммуникационные технологии при составлении отчетной документации по диагностике автомобилей. Заполнять форму диагностической карты автомобиля. </w:t>
            </w:r>
          </w:p>
          <w:p w:rsidR="001C2BB2" w:rsidRPr="00920F01" w:rsidRDefault="001C2BB2" w:rsidP="00CD68A7">
            <w:pPr>
              <w:pStyle w:val="Standard"/>
              <w:spacing w:before="0" w:after="0"/>
              <w:jc w:val="both"/>
            </w:pPr>
            <w:r w:rsidRPr="00920F01">
              <w:t>Формулировать заключение о техническом состоянии автомобиля</w:t>
            </w:r>
          </w:p>
        </w:tc>
      </w:tr>
      <w:tr w:rsidR="00EC28DB" w:rsidRPr="00920F01" w:rsidTr="00EC28DB">
        <w:trPr>
          <w:trHeight w:val="540"/>
        </w:trPr>
        <w:tc>
          <w:tcPr>
            <w:tcW w:w="893" w:type="pct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28DB" w:rsidRPr="00920F01" w:rsidRDefault="00EC28DB" w:rsidP="00147E5D">
            <w:pPr>
              <w:pStyle w:val="Standard"/>
              <w:spacing w:before="0" w:after="0"/>
              <w:jc w:val="center"/>
              <w:rPr>
                <w:b/>
              </w:rPr>
            </w:pPr>
            <w:r w:rsidRPr="00920F01">
              <w:rPr>
                <w:b/>
              </w:rPr>
              <w:t>Знать</w:t>
            </w:r>
          </w:p>
          <w:p w:rsidR="00EC28DB" w:rsidRPr="00920F01" w:rsidRDefault="00EC28DB" w:rsidP="00147E5D">
            <w:pPr>
              <w:pStyle w:val="Standard"/>
              <w:spacing w:before="0" w:after="0"/>
              <w:jc w:val="center"/>
              <w:rPr>
                <w:b/>
                <w:bCs/>
              </w:rPr>
            </w:pPr>
          </w:p>
        </w:tc>
        <w:tc>
          <w:tcPr>
            <w:tcW w:w="4107" w:type="pct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C28DB" w:rsidRPr="00920F01" w:rsidRDefault="00EC28DB" w:rsidP="00EC28DB">
            <w:pPr>
              <w:rPr>
                <w:sz w:val="24"/>
                <w:szCs w:val="24"/>
              </w:rPr>
            </w:pPr>
            <w:r w:rsidRPr="00920F01">
              <w:rPr>
                <w:rFonts w:eastAsia="Times New Roman"/>
                <w:sz w:val="24"/>
                <w:szCs w:val="24"/>
              </w:rPr>
              <w:t>Устройство, принцип действия, работу, регулировки, порядок разборки и сборки систем, агрегатов и механизмов автомобилей, разных марок и моделей, их технические характеристики и особенности конструкции.</w:t>
            </w:r>
          </w:p>
          <w:p w:rsidR="00EC28DB" w:rsidRPr="00920F01" w:rsidRDefault="00EC28DB" w:rsidP="00EC28DB">
            <w:pPr>
              <w:rPr>
                <w:sz w:val="24"/>
                <w:szCs w:val="24"/>
              </w:rPr>
            </w:pPr>
            <w:r w:rsidRPr="00920F01">
              <w:rPr>
                <w:rFonts w:eastAsia="Times New Roman"/>
                <w:sz w:val="24"/>
                <w:szCs w:val="24"/>
              </w:rPr>
              <w:t xml:space="preserve">Технические документы на приёмку автомобиля в технический сервис </w:t>
            </w:r>
          </w:p>
          <w:p w:rsidR="00EC28DB" w:rsidRPr="00920F01" w:rsidRDefault="00EC28DB" w:rsidP="00EC28DB">
            <w:pPr>
              <w:rPr>
                <w:sz w:val="24"/>
                <w:szCs w:val="24"/>
              </w:rPr>
            </w:pPr>
            <w:r w:rsidRPr="00920F01">
              <w:rPr>
                <w:rFonts w:eastAsia="Times New Roman"/>
                <w:sz w:val="24"/>
                <w:szCs w:val="24"/>
              </w:rPr>
              <w:t>Психологические основы общения с заказчиками</w:t>
            </w:r>
            <w:r w:rsidRPr="00920F01">
              <w:rPr>
                <w:rFonts w:eastAsia="Times New Roman"/>
                <w:sz w:val="24"/>
                <w:szCs w:val="24"/>
                <w:shd w:val="clear" w:color="auto" w:fill="FFFFFF"/>
              </w:rPr>
              <w:t>.</w:t>
            </w:r>
          </w:p>
          <w:p w:rsidR="00EC28DB" w:rsidRPr="00920F01" w:rsidRDefault="00EC28DB" w:rsidP="00EC28DB">
            <w:pPr>
              <w:rPr>
                <w:sz w:val="24"/>
                <w:szCs w:val="24"/>
              </w:rPr>
            </w:pPr>
            <w:r w:rsidRPr="00920F01">
              <w:rPr>
                <w:rFonts w:eastAsia="Times New Roman"/>
                <w:sz w:val="24"/>
                <w:szCs w:val="24"/>
              </w:rPr>
              <w:t>Устройство и принцип действия систем, агрегатов и механизмов автомобилей, регулировки и технические параметры исправного состояния систем, агрегатов и механизмов автомобилей, основные внешние признаки неисправностей систем, агрегатов и механизмов автомобилей</w:t>
            </w:r>
            <w:r w:rsidRPr="00920F01">
              <w:rPr>
                <w:rFonts w:eastAsia="Times New Roman"/>
                <w:sz w:val="24"/>
                <w:szCs w:val="24"/>
                <w:shd w:val="clear" w:color="auto" w:fill="FFFFFF"/>
              </w:rPr>
              <w:t>.</w:t>
            </w:r>
          </w:p>
          <w:p w:rsidR="00EC28DB" w:rsidRPr="00920F01" w:rsidRDefault="00EC28DB" w:rsidP="00EC28DB">
            <w:pPr>
              <w:rPr>
                <w:sz w:val="24"/>
                <w:szCs w:val="24"/>
              </w:rPr>
            </w:pPr>
            <w:r w:rsidRPr="00920F01">
              <w:rPr>
                <w:rFonts w:eastAsia="Times New Roman"/>
                <w:sz w:val="24"/>
                <w:szCs w:val="24"/>
              </w:rPr>
              <w:t>Диагностируемые параметры работы систем, агрегатов и механизмов автомобилей, методы инструментальной диагностики автомобилей, диагностическое оборудование, возможности и технические характеристики.</w:t>
            </w:r>
          </w:p>
          <w:p w:rsidR="00EC28DB" w:rsidRPr="00920F01" w:rsidRDefault="00EC28DB" w:rsidP="00EC28DB">
            <w:pPr>
              <w:rPr>
                <w:sz w:val="24"/>
                <w:szCs w:val="24"/>
              </w:rPr>
            </w:pPr>
            <w:r w:rsidRPr="00920F01">
              <w:rPr>
                <w:rFonts w:eastAsia="Times New Roman"/>
                <w:sz w:val="24"/>
                <w:szCs w:val="24"/>
              </w:rPr>
              <w:t xml:space="preserve">Основные неисправности систем, агрегатов и механизмов автомобилей и способы их выявления при инструментальной диагностике. </w:t>
            </w:r>
          </w:p>
          <w:p w:rsidR="00EC28DB" w:rsidRPr="00920F01" w:rsidRDefault="00EC28DB" w:rsidP="00EC28DB">
            <w:pPr>
              <w:rPr>
                <w:sz w:val="24"/>
                <w:szCs w:val="24"/>
              </w:rPr>
            </w:pPr>
            <w:r w:rsidRPr="00920F01">
              <w:rPr>
                <w:rFonts w:eastAsia="Times New Roman"/>
                <w:sz w:val="24"/>
                <w:szCs w:val="24"/>
              </w:rPr>
              <w:t>Коды неисправностей, диаграммы работы электронного контроля работы автомобильных систем, предельные величины износов их деталей и сопряжений.</w:t>
            </w:r>
          </w:p>
          <w:p w:rsidR="00EC28DB" w:rsidRPr="00920F01" w:rsidRDefault="00EC28DB" w:rsidP="00EC28DB">
            <w:pPr>
              <w:pStyle w:val="Standard"/>
              <w:spacing w:before="0" w:after="0"/>
              <w:jc w:val="both"/>
            </w:pPr>
            <w:r w:rsidRPr="00920F01">
              <w:rPr>
                <w:rFonts w:eastAsia="Times New Roman"/>
              </w:rPr>
              <w:t xml:space="preserve">Содержание диагностической карты автомобиля, технические термины, типовые неисправности. </w:t>
            </w:r>
          </w:p>
          <w:p w:rsidR="00EC28DB" w:rsidRPr="00920F01" w:rsidRDefault="00EC28DB" w:rsidP="00EC28DB">
            <w:pPr>
              <w:jc w:val="left"/>
              <w:rPr>
                <w:rFonts w:eastAsia="Times New Roman"/>
              </w:rPr>
            </w:pPr>
            <w:r w:rsidRPr="00920F01">
              <w:rPr>
                <w:rFonts w:eastAsia="Times New Roman"/>
                <w:sz w:val="24"/>
                <w:szCs w:val="24"/>
              </w:rPr>
              <w:t>Информационные программы технической документации по диагностике автомобилей.</w:t>
            </w:r>
          </w:p>
        </w:tc>
      </w:tr>
    </w:tbl>
    <w:p w:rsidR="001C2BB2" w:rsidRPr="00920F01" w:rsidRDefault="001C2BB2" w:rsidP="001C2BB2">
      <w:pPr>
        <w:rPr>
          <w:b/>
          <w:sz w:val="24"/>
          <w:szCs w:val="24"/>
        </w:rPr>
      </w:pPr>
    </w:p>
    <w:p w:rsidR="00147E5D" w:rsidRPr="00920F01" w:rsidRDefault="00147E5D" w:rsidP="001C2BB2">
      <w:pPr>
        <w:rPr>
          <w:b/>
          <w:sz w:val="24"/>
          <w:szCs w:val="24"/>
        </w:rPr>
      </w:pPr>
    </w:p>
    <w:p w:rsidR="00147E5D" w:rsidRPr="00920F01" w:rsidRDefault="00147E5D" w:rsidP="00147E5D">
      <w:pPr>
        <w:jc w:val="center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1.1.4. Содержание ПМ  направлено на формирование личностных результатов:</w:t>
      </w:r>
    </w:p>
    <w:p w:rsidR="00147E5D" w:rsidRPr="00920F01" w:rsidRDefault="00147E5D" w:rsidP="00147E5D">
      <w:pPr>
        <w:rPr>
          <w:sz w:val="24"/>
          <w:szCs w:val="24"/>
        </w:rPr>
      </w:pPr>
    </w:p>
    <w:tbl>
      <w:tblPr>
        <w:tblStyle w:val="afffff6"/>
        <w:tblW w:w="0" w:type="auto"/>
        <w:tblLook w:val="04A0"/>
      </w:tblPr>
      <w:tblGrid>
        <w:gridCol w:w="2235"/>
        <w:gridCol w:w="7902"/>
      </w:tblGrid>
      <w:tr w:rsidR="00147E5D" w:rsidRPr="00920F01" w:rsidTr="00147E5D">
        <w:tc>
          <w:tcPr>
            <w:tcW w:w="2235" w:type="dxa"/>
            <w:vAlign w:val="center"/>
          </w:tcPr>
          <w:p w:rsidR="00147E5D" w:rsidRPr="00920F01" w:rsidRDefault="00147E5D" w:rsidP="00C1564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Код личностных результатов реализации программы воспитания</w:t>
            </w:r>
          </w:p>
        </w:tc>
        <w:tc>
          <w:tcPr>
            <w:tcW w:w="7902" w:type="dxa"/>
            <w:vAlign w:val="center"/>
          </w:tcPr>
          <w:p w:rsidR="00147E5D" w:rsidRPr="00920F01" w:rsidRDefault="00147E5D" w:rsidP="00C1564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Личностные результаты</w:t>
            </w:r>
          </w:p>
          <w:p w:rsidR="00147E5D" w:rsidRPr="00920F01" w:rsidRDefault="00147E5D" w:rsidP="00C1564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реализации программы воспитания</w:t>
            </w:r>
          </w:p>
          <w:p w:rsidR="00147E5D" w:rsidRPr="00920F01" w:rsidRDefault="00147E5D" w:rsidP="00C1564D">
            <w:pPr>
              <w:jc w:val="center"/>
              <w:rPr>
                <w:sz w:val="24"/>
                <w:szCs w:val="24"/>
              </w:rPr>
            </w:pPr>
            <w:r w:rsidRPr="00920F01">
              <w:rPr>
                <w:i/>
                <w:iCs/>
                <w:sz w:val="24"/>
                <w:szCs w:val="24"/>
              </w:rPr>
              <w:t>(дескрипторы)</w:t>
            </w:r>
          </w:p>
        </w:tc>
      </w:tr>
      <w:tr w:rsidR="00147E5D" w:rsidRPr="00920F01" w:rsidTr="00147E5D">
        <w:tc>
          <w:tcPr>
            <w:tcW w:w="2235" w:type="dxa"/>
            <w:vAlign w:val="center"/>
          </w:tcPr>
          <w:p w:rsidR="00147E5D" w:rsidRPr="00920F01" w:rsidRDefault="00147E5D" w:rsidP="00C1564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ЛР 4</w:t>
            </w:r>
          </w:p>
        </w:tc>
        <w:tc>
          <w:tcPr>
            <w:tcW w:w="7902" w:type="dxa"/>
          </w:tcPr>
          <w:p w:rsidR="00147E5D" w:rsidRPr="00920F01" w:rsidRDefault="00147E5D" w:rsidP="00147E5D">
            <w:pPr>
              <w:ind w:firstLine="33"/>
              <w:jc w:val="both"/>
              <w:rPr>
                <w:b/>
                <w:bCs/>
                <w:sz w:val="24"/>
                <w:szCs w:val="24"/>
              </w:rPr>
            </w:pPr>
            <w:proofErr w:type="gramStart"/>
            <w:r w:rsidRPr="00920F01">
              <w:rPr>
                <w:sz w:val="24"/>
                <w:szCs w:val="24"/>
              </w:rPr>
              <w:t>Проявляющий</w:t>
            </w:r>
            <w:proofErr w:type="gramEnd"/>
            <w:r w:rsidRPr="00920F01">
              <w:rPr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920F01">
              <w:rPr>
                <w:sz w:val="24"/>
                <w:szCs w:val="24"/>
              </w:rPr>
              <w:t>Стремящийся</w:t>
            </w:r>
            <w:proofErr w:type="gramEnd"/>
            <w:r w:rsidRPr="00920F01">
              <w:rPr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</w:tc>
      </w:tr>
      <w:tr w:rsidR="00147E5D" w:rsidRPr="00920F01" w:rsidTr="00147E5D">
        <w:tc>
          <w:tcPr>
            <w:tcW w:w="2235" w:type="dxa"/>
            <w:vAlign w:val="center"/>
          </w:tcPr>
          <w:p w:rsidR="00147E5D" w:rsidRPr="00920F01" w:rsidRDefault="00147E5D" w:rsidP="00C1564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ЛР 9</w:t>
            </w:r>
          </w:p>
        </w:tc>
        <w:tc>
          <w:tcPr>
            <w:tcW w:w="7902" w:type="dxa"/>
          </w:tcPr>
          <w:p w:rsidR="00147E5D" w:rsidRPr="00920F01" w:rsidRDefault="00147E5D" w:rsidP="00147E5D">
            <w:pPr>
              <w:ind w:firstLine="33"/>
              <w:jc w:val="both"/>
              <w:rPr>
                <w:b/>
                <w:bCs/>
                <w:sz w:val="24"/>
                <w:szCs w:val="24"/>
              </w:rPr>
            </w:pPr>
            <w:proofErr w:type="gramStart"/>
            <w:r w:rsidRPr="00920F01">
              <w:rPr>
                <w:sz w:val="24"/>
                <w:szCs w:val="24"/>
              </w:rPr>
              <w:t>Соблюдающий</w:t>
            </w:r>
            <w:proofErr w:type="gramEnd"/>
            <w:r w:rsidRPr="00920F01">
              <w:rPr>
                <w:sz w:val="24"/>
                <w:szCs w:val="24"/>
              </w:rPr>
              <w:t xml:space="preserve"> и пропагандирующий правила здорового и безопасного образа жизни, спорта; предупреждающий либо преодолевающий зависимости от алкоголя, табака, </w:t>
            </w:r>
            <w:proofErr w:type="spellStart"/>
            <w:r w:rsidRPr="00920F01">
              <w:rPr>
                <w:sz w:val="24"/>
                <w:szCs w:val="24"/>
              </w:rPr>
              <w:t>психоактивных</w:t>
            </w:r>
            <w:proofErr w:type="spellEnd"/>
            <w:r w:rsidRPr="00920F01">
              <w:rPr>
                <w:sz w:val="24"/>
                <w:szCs w:val="24"/>
              </w:rPr>
              <w:t xml:space="preserve"> веществ, азартных игр и т.д. Сохраняющий психологическую устойчивость в </w:t>
            </w:r>
            <w:proofErr w:type="spellStart"/>
            <w:proofErr w:type="gramStart"/>
            <w:r w:rsidRPr="00920F01">
              <w:rPr>
                <w:sz w:val="24"/>
                <w:szCs w:val="24"/>
              </w:rPr>
              <w:t>ситуативно</w:t>
            </w:r>
            <w:proofErr w:type="spellEnd"/>
            <w:r w:rsidRPr="00920F01">
              <w:rPr>
                <w:sz w:val="24"/>
                <w:szCs w:val="24"/>
              </w:rPr>
              <w:t xml:space="preserve"> сложных</w:t>
            </w:r>
            <w:proofErr w:type="gramEnd"/>
            <w:r w:rsidRPr="00920F01">
              <w:rPr>
                <w:sz w:val="24"/>
                <w:szCs w:val="24"/>
              </w:rPr>
              <w:t xml:space="preserve"> или стремительно меняющихся ситуациях.</w:t>
            </w:r>
          </w:p>
        </w:tc>
      </w:tr>
      <w:tr w:rsidR="00147E5D" w:rsidRPr="00920F01" w:rsidTr="00147E5D">
        <w:tc>
          <w:tcPr>
            <w:tcW w:w="2235" w:type="dxa"/>
            <w:vAlign w:val="center"/>
          </w:tcPr>
          <w:p w:rsidR="00147E5D" w:rsidRPr="00920F01" w:rsidRDefault="00147E5D" w:rsidP="00C1564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ЛР 10</w:t>
            </w:r>
          </w:p>
        </w:tc>
        <w:tc>
          <w:tcPr>
            <w:tcW w:w="7902" w:type="dxa"/>
          </w:tcPr>
          <w:p w:rsidR="00147E5D" w:rsidRPr="00920F01" w:rsidRDefault="00147E5D" w:rsidP="00147E5D">
            <w:pPr>
              <w:jc w:val="both"/>
              <w:rPr>
                <w:b/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</w:tr>
      <w:tr w:rsidR="00147E5D" w:rsidRPr="00920F01" w:rsidTr="00C1564D">
        <w:tc>
          <w:tcPr>
            <w:tcW w:w="10137" w:type="dxa"/>
            <w:gridSpan w:val="2"/>
            <w:vAlign w:val="center"/>
          </w:tcPr>
          <w:p w:rsidR="00147E5D" w:rsidRPr="00920F01" w:rsidRDefault="00147E5D" w:rsidP="00C1564D">
            <w:pPr>
              <w:ind w:firstLine="34"/>
              <w:jc w:val="center"/>
              <w:rPr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Личностные результаты реализации программы воспитания, </w:t>
            </w:r>
            <w:r w:rsidRPr="00920F01">
              <w:rPr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147E5D" w:rsidRPr="00920F01" w:rsidTr="00147E5D">
        <w:tc>
          <w:tcPr>
            <w:tcW w:w="2235" w:type="dxa"/>
            <w:vAlign w:val="center"/>
          </w:tcPr>
          <w:p w:rsidR="00147E5D" w:rsidRPr="00920F01" w:rsidRDefault="00147E5D" w:rsidP="00C1564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ЛР 13</w:t>
            </w:r>
          </w:p>
        </w:tc>
        <w:tc>
          <w:tcPr>
            <w:tcW w:w="7902" w:type="dxa"/>
            <w:vAlign w:val="center"/>
          </w:tcPr>
          <w:p w:rsidR="00147E5D" w:rsidRPr="00920F01" w:rsidRDefault="00147E5D" w:rsidP="00147E5D">
            <w:pPr>
              <w:jc w:val="both"/>
              <w:rPr>
                <w:bCs/>
                <w:sz w:val="24"/>
                <w:szCs w:val="24"/>
              </w:rPr>
            </w:pPr>
            <w:r w:rsidRPr="00920F01">
              <w:rPr>
                <w:bCs/>
                <w:sz w:val="24"/>
                <w:szCs w:val="24"/>
              </w:rPr>
              <w:t xml:space="preserve">Готовность </w:t>
            </w:r>
            <w:proofErr w:type="gramStart"/>
            <w:r w:rsidRPr="00920F01">
              <w:rPr>
                <w:bCs/>
                <w:sz w:val="24"/>
                <w:szCs w:val="24"/>
              </w:rPr>
              <w:t>обучающегося</w:t>
            </w:r>
            <w:proofErr w:type="gramEnd"/>
            <w:r w:rsidRPr="00920F01">
              <w:rPr>
                <w:bCs/>
                <w:sz w:val="24"/>
                <w:szCs w:val="24"/>
              </w:rPr>
              <w:t xml:space="preserve"> соответствовать ожиданиям работодателей: ответственный сотрудник, дисциплинированный, 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</w:tr>
      <w:tr w:rsidR="00147E5D" w:rsidRPr="00920F01" w:rsidTr="00147E5D">
        <w:tc>
          <w:tcPr>
            <w:tcW w:w="2235" w:type="dxa"/>
            <w:vAlign w:val="center"/>
          </w:tcPr>
          <w:p w:rsidR="00147E5D" w:rsidRPr="00920F01" w:rsidRDefault="00147E5D" w:rsidP="00C1564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ЛР 16</w:t>
            </w:r>
          </w:p>
        </w:tc>
        <w:tc>
          <w:tcPr>
            <w:tcW w:w="7902" w:type="dxa"/>
          </w:tcPr>
          <w:p w:rsidR="00147E5D" w:rsidRPr="00920F01" w:rsidRDefault="00147E5D" w:rsidP="00147E5D">
            <w:pPr>
              <w:jc w:val="both"/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Приобретение </w:t>
            </w:r>
            <w:proofErr w:type="gramStart"/>
            <w:r w:rsidRPr="00920F01">
              <w:rPr>
                <w:sz w:val="24"/>
                <w:szCs w:val="24"/>
              </w:rPr>
              <w:t>обучающимися</w:t>
            </w:r>
            <w:proofErr w:type="gramEnd"/>
            <w:r w:rsidRPr="00920F01">
              <w:rPr>
                <w:sz w:val="24"/>
                <w:szCs w:val="24"/>
              </w:rPr>
              <w:t xml:space="preserve">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многонациональном, </w:t>
            </w:r>
            <w:proofErr w:type="spellStart"/>
            <w:r w:rsidRPr="00920F01">
              <w:rPr>
                <w:sz w:val="24"/>
                <w:szCs w:val="24"/>
              </w:rPr>
              <w:t>многокультурном</w:t>
            </w:r>
            <w:proofErr w:type="spellEnd"/>
            <w:r w:rsidRPr="00920F01">
              <w:rPr>
                <w:sz w:val="24"/>
                <w:szCs w:val="24"/>
              </w:rPr>
              <w:t xml:space="preserve"> обществе. </w:t>
            </w:r>
          </w:p>
        </w:tc>
      </w:tr>
      <w:tr w:rsidR="00147E5D" w:rsidRPr="00920F01" w:rsidTr="00147E5D">
        <w:tc>
          <w:tcPr>
            <w:tcW w:w="2235" w:type="dxa"/>
            <w:vAlign w:val="center"/>
          </w:tcPr>
          <w:p w:rsidR="00147E5D" w:rsidRPr="00920F01" w:rsidRDefault="00147E5D" w:rsidP="00C1564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ЛР 19</w:t>
            </w:r>
          </w:p>
        </w:tc>
        <w:tc>
          <w:tcPr>
            <w:tcW w:w="7902" w:type="dxa"/>
          </w:tcPr>
          <w:p w:rsidR="00147E5D" w:rsidRPr="00920F01" w:rsidRDefault="00147E5D" w:rsidP="00147E5D">
            <w:pPr>
              <w:jc w:val="both"/>
              <w:rPr>
                <w:bCs/>
                <w:sz w:val="24"/>
                <w:szCs w:val="24"/>
              </w:rPr>
            </w:pPr>
            <w:proofErr w:type="gramStart"/>
            <w:r w:rsidRPr="00920F01">
              <w:rPr>
                <w:sz w:val="24"/>
                <w:szCs w:val="24"/>
              </w:rPr>
              <w:t>Уважительное</w:t>
            </w:r>
            <w:proofErr w:type="gramEnd"/>
            <w:r w:rsidRPr="00920F01">
              <w:rPr>
                <w:sz w:val="24"/>
                <w:szCs w:val="24"/>
              </w:rPr>
              <w:t xml:space="preserve"> отношения обучающихся к результатам собственного и чужого труда.</w:t>
            </w:r>
          </w:p>
        </w:tc>
      </w:tr>
      <w:tr w:rsidR="00147E5D" w:rsidRPr="00920F01" w:rsidTr="00147E5D">
        <w:tc>
          <w:tcPr>
            <w:tcW w:w="2235" w:type="dxa"/>
            <w:vAlign w:val="center"/>
          </w:tcPr>
          <w:p w:rsidR="00147E5D" w:rsidRPr="00920F01" w:rsidRDefault="00147E5D" w:rsidP="00C1564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ЛР 20</w:t>
            </w:r>
          </w:p>
        </w:tc>
        <w:tc>
          <w:tcPr>
            <w:tcW w:w="7902" w:type="dxa"/>
          </w:tcPr>
          <w:p w:rsidR="00147E5D" w:rsidRPr="00920F01" w:rsidRDefault="00147E5D" w:rsidP="00147E5D">
            <w:pPr>
              <w:jc w:val="both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</w:tr>
      <w:tr w:rsidR="00147E5D" w:rsidRPr="00920F01" w:rsidTr="00147E5D">
        <w:tc>
          <w:tcPr>
            <w:tcW w:w="2235" w:type="dxa"/>
            <w:vAlign w:val="center"/>
          </w:tcPr>
          <w:p w:rsidR="00147E5D" w:rsidRPr="00920F01" w:rsidRDefault="00147E5D" w:rsidP="00C1564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ЛР 22</w:t>
            </w:r>
          </w:p>
        </w:tc>
        <w:tc>
          <w:tcPr>
            <w:tcW w:w="7902" w:type="dxa"/>
          </w:tcPr>
          <w:p w:rsidR="00147E5D" w:rsidRPr="00920F01" w:rsidRDefault="00147E5D" w:rsidP="00147E5D">
            <w:pPr>
              <w:jc w:val="both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Приобретение навыков общения и самоуправления. </w:t>
            </w:r>
          </w:p>
        </w:tc>
      </w:tr>
      <w:tr w:rsidR="00147E5D" w:rsidRPr="00920F01" w:rsidTr="00147E5D">
        <w:tc>
          <w:tcPr>
            <w:tcW w:w="2235" w:type="dxa"/>
            <w:vAlign w:val="center"/>
          </w:tcPr>
          <w:p w:rsidR="00147E5D" w:rsidRPr="00920F01" w:rsidRDefault="00147E5D" w:rsidP="00C1564D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ЛР 23</w:t>
            </w:r>
          </w:p>
        </w:tc>
        <w:tc>
          <w:tcPr>
            <w:tcW w:w="7902" w:type="dxa"/>
          </w:tcPr>
          <w:p w:rsidR="00147E5D" w:rsidRPr="00920F01" w:rsidRDefault="00147E5D" w:rsidP="00147E5D">
            <w:pPr>
              <w:jc w:val="both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Получение </w:t>
            </w:r>
            <w:proofErr w:type="gramStart"/>
            <w:r w:rsidRPr="00920F01">
              <w:rPr>
                <w:sz w:val="24"/>
                <w:szCs w:val="24"/>
              </w:rPr>
              <w:t>обучающимися</w:t>
            </w:r>
            <w:proofErr w:type="gramEnd"/>
            <w:r w:rsidRPr="00920F01">
              <w:rPr>
                <w:sz w:val="24"/>
                <w:szCs w:val="24"/>
              </w:rPr>
              <w:t xml:space="preserve"> возможности самораскрытия и самореализация личности.</w:t>
            </w:r>
          </w:p>
        </w:tc>
      </w:tr>
    </w:tbl>
    <w:p w:rsidR="00147E5D" w:rsidRPr="00920F01" w:rsidRDefault="00147E5D" w:rsidP="00CD68A7">
      <w:pPr>
        <w:rPr>
          <w:b/>
          <w:sz w:val="24"/>
          <w:szCs w:val="24"/>
        </w:rPr>
      </w:pPr>
    </w:p>
    <w:p w:rsidR="00A36641" w:rsidRPr="00920F01" w:rsidRDefault="00A36641" w:rsidP="00A36641">
      <w:pPr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1.2. Количество часов, отводимое на освоение профессионального модуля</w:t>
      </w:r>
    </w:p>
    <w:p w:rsidR="00A36641" w:rsidRPr="00920F01" w:rsidRDefault="00A36641" w:rsidP="00A36641">
      <w:pPr>
        <w:rPr>
          <w:sz w:val="24"/>
          <w:szCs w:val="24"/>
        </w:rPr>
      </w:pPr>
      <w:r w:rsidRPr="00920F01">
        <w:rPr>
          <w:sz w:val="24"/>
          <w:szCs w:val="24"/>
        </w:rPr>
        <w:t>Всего часов -</w:t>
      </w:r>
      <w:r w:rsidRPr="00920F01">
        <w:rPr>
          <w:b/>
          <w:sz w:val="24"/>
          <w:szCs w:val="24"/>
          <w:u w:val="single"/>
        </w:rPr>
        <w:t>404 часа</w:t>
      </w:r>
      <w:r w:rsidRPr="00920F01">
        <w:rPr>
          <w:sz w:val="24"/>
          <w:szCs w:val="24"/>
        </w:rPr>
        <w:t>, из них:</w:t>
      </w:r>
    </w:p>
    <w:p w:rsidR="00A36641" w:rsidRPr="00920F01" w:rsidRDefault="00A36641" w:rsidP="00A36641">
      <w:pPr>
        <w:rPr>
          <w:sz w:val="24"/>
          <w:szCs w:val="24"/>
        </w:rPr>
      </w:pPr>
      <w:r w:rsidRPr="00920F01">
        <w:rPr>
          <w:sz w:val="24"/>
          <w:szCs w:val="24"/>
        </w:rPr>
        <w:t xml:space="preserve">на освоение МДК (во взаимодействии с преподавателем) - </w:t>
      </w:r>
      <w:r w:rsidRPr="00920F01">
        <w:rPr>
          <w:b/>
          <w:sz w:val="24"/>
          <w:szCs w:val="24"/>
          <w:u w:val="single"/>
        </w:rPr>
        <w:t xml:space="preserve">176 </w:t>
      </w:r>
      <w:r w:rsidRPr="00920F01">
        <w:rPr>
          <w:sz w:val="24"/>
          <w:szCs w:val="24"/>
          <w:u w:val="single"/>
        </w:rPr>
        <w:t>часов</w:t>
      </w:r>
    </w:p>
    <w:p w:rsidR="00A36641" w:rsidRPr="00920F01" w:rsidRDefault="00A36641" w:rsidP="00A36641">
      <w:pPr>
        <w:rPr>
          <w:b/>
          <w:sz w:val="24"/>
          <w:szCs w:val="24"/>
        </w:rPr>
      </w:pPr>
      <w:r w:rsidRPr="00920F01">
        <w:rPr>
          <w:sz w:val="24"/>
          <w:szCs w:val="24"/>
        </w:rPr>
        <w:t>на практики: учебную–</w:t>
      </w:r>
      <w:r w:rsidRPr="00920F01">
        <w:rPr>
          <w:b/>
          <w:sz w:val="24"/>
          <w:szCs w:val="24"/>
          <w:u w:val="single"/>
        </w:rPr>
        <w:t xml:space="preserve">114 </w:t>
      </w:r>
      <w:r w:rsidRPr="00920F01">
        <w:rPr>
          <w:sz w:val="24"/>
          <w:szCs w:val="24"/>
          <w:u w:val="single"/>
        </w:rPr>
        <w:t>часов</w:t>
      </w:r>
    </w:p>
    <w:p w:rsidR="00A36641" w:rsidRPr="00920F01" w:rsidRDefault="00A36641" w:rsidP="00A36641">
      <w:pPr>
        <w:rPr>
          <w:sz w:val="24"/>
          <w:szCs w:val="24"/>
        </w:rPr>
      </w:pPr>
      <w:r w:rsidRPr="00920F01">
        <w:rPr>
          <w:sz w:val="24"/>
          <w:szCs w:val="24"/>
        </w:rPr>
        <w:t>производственную–</w:t>
      </w:r>
      <w:r w:rsidRPr="00920F01">
        <w:rPr>
          <w:b/>
          <w:sz w:val="24"/>
          <w:szCs w:val="24"/>
          <w:u w:val="single"/>
        </w:rPr>
        <w:t xml:space="preserve">108 </w:t>
      </w:r>
      <w:r w:rsidRPr="00920F01">
        <w:rPr>
          <w:sz w:val="24"/>
          <w:szCs w:val="24"/>
          <w:u w:val="single"/>
        </w:rPr>
        <w:t>часов</w:t>
      </w:r>
    </w:p>
    <w:p w:rsidR="00A36641" w:rsidRPr="00920F01" w:rsidRDefault="00A36641" w:rsidP="00A36641">
      <w:pPr>
        <w:rPr>
          <w:i/>
        </w:rPr>
      </w:pPr>
    </w:p>
    <w:p w:rsidR="00A36641" w:rsidRPr="00920F01" w:rsidRDefault="00A36641" w:rsidP="00A36641">
      <w:pPr>
        <w:spacing w:line="360" w:lineRule="auto"/>
        <w:rPr>
          <w:sz w:val="24"/>
          <w:szCs w:val="24"/>
        </w:rPr>
      </w:pPr>
      <w:r w:rsidRPr="00920F01">
        <w:rPr>
          <w:sz w:val="24"/>
          <w:szCs w:val="24"/>
        </w:rPr>
        <w:t xml:space="preserve">Комплексный экзамен по МДК 01.01 и МДК 01.02 -6+6 </w:t>
      </w:r>
      <w:proofErr w:type="spellStart"/>
      <w:r w:rsidRPr="00920F01">
        <w:rPr>
          <w:sz w:val="24"/>
          <w:szCs w:val="24"/>
        </w:rPr>
        <w:t>конс</w:t>
      </w:r>
      <w:proofErr w:type="spellEnd"/>
      <w:r w:rsidRPr="00920F01">
        <w:rPr>
          <w:sz w:val="24"/>
          <w:szCs w:val="24"/>
        </w:rPr>
        <w:t>.</w:t>
      </w:r>
    </w:p>
    <w:p w:rsidR="001C2BB2" w:rsidRPr="00920F01" w:rsidRDefault="00A36641" w:rsidP="00A36641">
      <w:pPr>
        <w:rPr>
          <w:sz w:val="24"/>
          <w:szCs w:val="24"/>
        </w:rPr>
      </w:pPr>
      <w:r w:rsidRPr="00920F01">
        <w:rPr>
          <w:sz w:val="24"/>
          <w:szCs w:val="24"/>
        </w:rPr>
        <w:t xml:space="preserve">Экзамен по ПМ -6 часов </w:t>
      </w:r>
      <w:r w:rsidR="001C2BB2" w:rsidRPr="00920F01">
        <w:rPr>
          <w:sz w:val="24"/>
          <w:szCs w:val="24"/>
        </w:rPr>
        <w:br w:type="page"/>
      </w:r>
    </w:p>
    <w:p w:rsidR="001C2BB2" w:rsidRPr="00920F01" w:rsidRDefault="001C2BB2" w:rsidP="00CD68A7">
      <w:pPr>
        <w:rPr>
          <w:sz w:val="24"/>
          <w:szCs w:val="24"/>
        </w:rPr>
        <w:sectPr w:rsidR="001C2BB2" w:rsidRPr="00920F01" w:rsidSect="00ED42C3">
          <w:pgSz w:w="11906" w:h="16838"/>
          <w:pgMar w:top="851" w:right="567" w:bottom="567" w:left="1418" w:header="709" w:footer="709" w:gutter="0"/>
          <w:cols w:space="708"/>
          <w:titlePg/>
          <w:docGrid w:linePitch="360"/>
        </w:sectPr>
      </w:pPr>
    </w:p>
    <w:p w:rsidR="001C2BB2" w:rsidRPr="00920F01" w:rsidRDefault="001C2BB2" w:rsidP="005319B3">
      <w:pPr>
        <w:jc w:val="center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2. Структура и содержание профессионального модуля</w:t>
      </w:r>
    </w:p>
    <w:p w:rsidR="001C2BB2" w:rsidRPr="00920F01" w:rsidRDefault="001C2BB2" w:rsidP="005319B3">
      <w:pPr>
        <w:ind w:firstLine="709"/>
        <w:jc w:val="center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2.1. Структура профессионального модуля. «ПМ.01. Техническое состояние систем, агрегатов, деталей и механизмов автомобиля»</w:t>
      </w:r>
    </w:p>
    <w:p w:rsidR="001C2BB2" w:rsidRPr="00920F01" w:rsidRDefault="001C2BB2" w:rsidP="001C2BB2">
      <w:pPr>
        <w:rPr>
          <w:b/>
          <w:sz w:val="24"/>
          <w:szCs w:val="24"/>
        </w:rPr>
      </w:pPr>
    </w:p>
    <w:tbl>
      <w:tblPr>
        <w:tblW w:w="487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85"/>
        <w:gridCol w:w="2576"/>
        <w:gridCol w:w="1535"/>
        <w:gridCol w:w="1174"/>
        <w:gridCol w:w="2274"/>
        <w:gridCol w:w="1814"/>
        <w:gridCol w:w="2569"/>
        <w:gridCol w:w="1507"/>
      </w:tblGrid>
      <w:tr w:rsidR="00E9217A" w:rsidRPr="00920F01" w:rsidTr="00A15B60">
        <w:tc>
          <w:tcPr>
            <w:tcW w:w="671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Коды профессиональных общих компетенций</w:t>
            </w:r>
          </w:p>
        </w:tc>
        <w:tc>
          <w:tcPr>
            <w:tcW w:w="829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Наименования разделов профессионального модуля</w:t>
            </w:r>
          </w:p>
        </w:tc>
        <w:tc>
          <w:tcPr>
            <w:tcW w:w="494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iCs/>
                <w:sz w:val="24"/>
                <w:szCs w:val="24"/>
              </w:rPr>
            </w:pPr>
            <w:r w:rsidRPr="00920F01">
              <w:rPr>
                <w:b/>
                <w:iCs/>
                <w:sz w:val="24"/>
                <w:szCs w:val="24"/>
              </w:rPr>
              <w:t>Суммарный объем нагрузки, час.</w:t>
            </w:r>
          </w:p>
        </w:tc>
        <w:tc>
          <w:tcPr>
            <w:tcW w:w="2521" w:type="pct"/>
            <w:gridSpan w:val="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Объём модуля во взаимодействии с преподавателем, час.</w:t>
            </w:r>
          </w:p>
        </w:tc>
        <w:tc>
          <w:tcPr>
            <w:tcW w:w="485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Самостоятельная работа</w:t>
            </w:r>
          </w:p>
        </w:tc>
      </w:tr>
      <w:tr w:rsidR="00E9217A" w:rsidRPr="00920F01" w:rsidTr="00A15B60">
        <w:tc>
          <w:tcPr>
            <w:tcW w:w="671" w:type="pct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829" w:type="pct"/>
            <w:vMerge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94" w:type="pct"/>
            <w:vMerge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iCs/>
                <w:sz w:val="24"/>
                <w:szCs w:val="24"/>
              </w:rPr>
            </w:pPr>
          </w:p>
        </w:tc>
        <w:tc>
          <w:tcPr>
            <w:tcW w:w="1110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i/>
                <w:sz w:val="24"/>
                <w:szCs w:val="24"/>
              </w:rPr>
            </w:pPr>
            <w:r w:rsidRPr="00920F01">
              <w:rPr>
                <w:b/>
                <w:i/>
                <w:sz w:val="24"/>
                <w:szCs w:val="24"/>
              </w:rPr>
              <w:t>Обучение по МДК</w:t>
            </w:r>
          </w:p>
        </w:tc>
        <w:tc>
          <w:tcPr>
            <w:tcW w:w="1411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i/>
                <w:sz w:val="24"/>
                <w:szCs w:val="24"/>
              </w:rPr>
            </w:pPr>
            <w:r w:rsidRPr="00920F01">
              <w:rPr>
                <w:b/>
                <w:i/>
                <w:sz w:val="24"/>
                <w:szCs w:val="24"/>
              </w:rPr>
              <w:t>Практики</w:t>
            </w:r>
          </w:p>
        </w:tc>
        <w:tc>
          <w:tcPr>
            <w:tcW w:w="485" w:type="pct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E9217A" w:rsidRPr="00920F01" w:rsidTr="00A15B60">
        <w:tc>
          <w:tcPr>
            <w:tcW w:w="671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829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94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7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Всего</w:t>
            </w:r>
          </w:p>
        </w:tc>
        <w:tc>
          <w:tcPr>
            <w:tcW w:w="732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В том числе:</w:t>
            </w:r>
          </w:p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лабораторных и практических занятий</w:t>
            </w:r>
          </w:p>
        </w:tc>
        <w:tc>
          <w:tcPr>
            <w:tcW w:w="58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Учебная</w:t>
            </w:r>
          </w:p>
        </w:tc>
        <w:tc>
          <w:tcPr>
            <w:tcW w:w="827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Производственная</w:t>
            </w:r>
          </w:p>
          <w:p w:rsidR="00E9217A" w:rsidRPr="00920F01" w:rsidRDefault="00E9217A" w:rsidP="00A15B60">
            <w:pPr>
              <w:jc w:val="center"/>
              <w:rPr>
                <w:b/>
              </w:rPr>
            </w:pPr>
          </w:p>
        </w:tc>
        <w:tc>
          <w:tcPr>
            <w:tcW w:w="485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E9217A" w:rsidRPr="00920F01" w:rsidTr="00A15B60">
        <w:tc>
          <w:tcPr>
            <w:tcW w:w="671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  <w:tc>
          <w:tcPr>
            <w:tcW w:w="829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  <w:tc>
          <w:tcPr>
            <w:tcW w:w="49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</w:t>
            </w:r>
          </w:p>
        </w:tc>
        <w:tc>
          <w:tcPr>
            <w:tcW w:w="378" w:type="pct"/>
            <w:tcBorders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4</w:t>
            </w:r>
          </w:p>
        </w:tc>
        <w:tc>
          <w:tcPr>
            <w:tcW w:w="732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5</w:t>
            </w:r>
          </w:p>
        </w:tc>
        <w:tc>
          <w:tcPr>
            <w:tcW w:w="58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6</w:t>
            </w:r>
          </w:p>
        </w:tc>
        <w:tc>
          <w:tcPr>
            <w:tcW w:w="827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7</w:t>
            </w:r>
          </w:p>
        </w:tc>
        <w:tc>
          <w:tcPr>
            <w:tcW w:w="485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17A" w:rsidRPr="00920F01" w:rsidRDefault="00E9217A" w:rsidP="00A15B6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8</w:t>
            </w:r>
          </w:p>
        </w:tc>
      </w:tr>
      <w:tr w:rsidR="00C467B9" w:rsidRPr="00920F01" w:rsidTr="0034131B">
        <w:tc>
          <w:tcPr>
            <w:tcW w:w="671" w:type="pc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C467B9" w:rsidRPr="00920F01" w:rsidRDefault="00C467B9" w:rsidP="00C467B9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ПК 1.1.-1.5.</w:t>
            </w:r>
          </w:p>
          <w:p w:rsidR="00C467B9" w:rsidRPr="00920F01" w:rsidRDefault="00C467B9" w:rsidP="00C467B9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ОК 01.-09.</w:t>
            </w:r>
          </w:p>
        </w:tc>
        <w:tc>
          <w:tcPr>
            <w:tcW w:w="829" w:type="pc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C467B9" w:rsidRPr="00920F01" w:rsidRDefault="00C467B9" w:rsidP="00A15B60">
            <w:pPr>
              <w:rPr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Раздел 1.Определение технического состояния автомобилей</w:t>
            </w:r>
          </w:p>
        </w:tc>
        <w:tc>
          <w:tcPr>
            <w:tcW w:w="494" w:type="pc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C467B9" w:rsidRPr="00920F01" w:rsidRDefault="00C467B9" w:rsidP="00A15B6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78" w:type="pc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C467B9" w:rsidRPr="00920F01" w:rsidRDefault="00C467B9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176</w:t>
            </w:r>
          </w:p>
        </w:tc>
        <w:tc>
          <w:tcPr>
            <w:tcW w:w="732" w:type="pct"/>
            <w:tcBorders>
              <w:top w:val="single" w:sz="12" w:space="0" w:color="auto"/>
            </w:tcBorders>
            <w:vAlign w:val="center"/>
          </w:tcPr>
          <w:p w:rsidR="00C467B9" w:rsidRPr="00920F01" w:rsidRDefault="00C467B9" w:rsidP="0034131B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56</w:t>
            </w:r>
          </w:p>
        </w:tc>
        <w:tc>
          <w:tcPr>
            <w:tcW w:w="584" w:type="pc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C467B9" w:rsidRPr="00920F01" w:rsidRDefault="00C467B9" w:rsidP="0034131B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827" w:type="pc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C467B9" w:rsidRPr="00920F01" w:rsidRDefault="00C467B9" w:rsidP="00A15B6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85" w:type="pc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C467B9" w:rsidRPr="00920F01" w:rsidRDefault="00C467B9" w:rsidP="00A15B60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C467B9" w:rsidRPr="00920F01" w:rsidTr="0034131B">
        <w:tc>
          <w:tcPr>
            <w:tcW w:w="671" w:type="pct"/>
            <w:tcBorders>
              <w:left w:val="single" w:sz="12" w:space="0" w:color="auto"/>
              <w:right w:val="single" w:sz="12" w:space="0" w:color="auto"/>
            </w:tcBorders>
          </w:tcPr>
          <w:p w:rsidR="00C467B9" w:rsidRPr="00920F01" w:rsidRDefault="00C467B9" w:rsidP="00C467B9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ПК 1.1.-1.5.</w:t>
            </w:r>
          </w:p>
          <w:p w:rsidR="00C467B9" w:rsidRPr="00920F01" w:rsidRDefault="00C467B9" w:rsidP="00C467B9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ОК 01.-09.</w:t>
            </w:r>
          </w:p>
        </w:tc>
        <w:tc>
          <w:tcPr>
            <w:tcW w:w="829" w:type="pct"/>
            <w:tcBorders>
              <w:left w:val="single" w:sz="12" w:space="0" w:color="auto"/>
              <w:right w:val="single" w:sz="12" w:space="0" w:color="auto"/>
            </w:tcBorders>
          </w:tcPr>
          <w:p w:rsidR="00C467B9" w:rsidRPr="00920F01" w:rsidRDefault="00C467B9" w:rsidP="00A15B60">
            <w:pPr>
              <w:rPr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МДК 1.1 Устройство автомобилей</w:t>
            </w:r>
          </w:p>
        </w:tc>
        <w:tc>
          <w:tcPr>
            <w:tcW w:w="494" w:type="pct"/>
            <w:tcBorders>
              <w:left w:val="single" w:sz="12" w:space="0" w:color="auto"/>
              <w:right w:val="single" w:sz="12" w:space="0" w:color="auto"/>
            </w:tcBorders>
          </w:tcPr>
          <w:p w:rsidR="00C467B9" w:rsidRPr="00920F01" w:rsidRDefault="00C467B9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150</w:t>
            </w:r>
          </w:p>
        </w:tc>
        <w:tc>
          <w:tcPr>
            <w:tcW w:w="378" w:type="pct"/>
            <w:tcBorders>
              <w:left w:val="single" w:sz="12" w:space="0" w:color="auto"/>
            </w:tcBorders>
          </w:tcPr>
          <w:p w:rsidR="00C467B9" w:rsidRPr="00920F01" w:rsidRDefault="00C467B9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102+3к+3э</w:t>
            </w:r>
          </w:p>
          <w:p w:rsidR="00C467B9" w:rsidRPr="00920F01" w:rsidRDefault="00C467B9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108</w:t>
            </w:r>
          </w:p>
        </w:tc>
        <w:tc>
          <w:tcPr>
            <w:tcW w:w="732" w:type="pct"/>
            <w:vAlign w:val="center"/>
          </w:tcPr>
          <w:p w:rsidR="00C467B9" w:rsidRPr="00920F01" w:rsidRDefault="00C467B9" w:rsidP="00C467B9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31</w:t>
            </w:r>
          </w:p>
        </w:tc>
        <w:tc>
          <w:tcPr>
            <w:tcW w:w="584" w:type="pc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C467B9" w:rsidRPr="00920F01" w:rsidRDefault="00C467B9" w:rsidP="0034131B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42</w:t>
            </w:r>
          </w:p>
        </w:tc>
        <w:tc>
          <w:tcPr>
            <w:tcW w:w="827" w:type="pct"/>
            <w:tcBorders>
              <w:left w:val="single" w:sz="12" w:space="0" w:color="auto"/>
              <w:right w:val="single" w:sz="12" w:space="0" w:color="auto"/>
            </w:tcBorders>
          </w:tcPr>
          <w:p w:rsidR="00C467B9" w:rsidRPr="00920F01" w:rsidRDefault="00C467B9" w:rsidP="00A15B6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85" w:type="pct"/>
            <w:tcBorders>
              <w:left w:val="single" w:sz="12" w:space="0" w:color="auto"/>
              <w:right w:val="single" w:sz="12" w:space="0" w:color="auto"/>
            </w:tcBorders>
          </w:tcPr>
          <w:p w:rsidR="00C467B9" w:rsidRPr="00920F01" w:rsidRDefault="00C467B9" w:rsidP="00A15B60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C467B9" w:rsidRPr="00920F01" w:rsidTr="0034131B">
        <w:tc>
          <w:tcPr>
            <w:tcW w:w="671" w:type="pct"/>
            <w:tcBorders>
              <w:left w:val="single" w:sz="12" w:space="0" w:color="auto"/>
              <w:right w:val="single" w:sz="12" w:space="0" w:color="auto"/>
            </w:tcBorders>
          </w:tcPr>
          <w:p w:rsidR="00C467B9" w:rsidRPr="00920F01" w:rsidRDefault="00C467B9" w:rsidP="00C467B9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ПК 1.1.-1.5.</w:t>
            </w:r>
          </w:p>
          <w:p w:rsidR="00C467B9" w:rsidRPr="00920F01" w:rsidRDefault="00C467B9" w:rsidP="00C467B9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ОК 01.-09.</w:t>
            </w:r>
          </w:p>
        </w:tc>
        <w:tc>
          <w:tcPr>
            <w:tcW w:w="829" w:type="pct"/>
            <w:tcBorders>
              <w:left w:val="single" w:sz="12" w:space="0" w:color="auto"/>
              <w:right w:val="single" w:sz="12" w:space="0" w:color="auto"/>
            </w:tcBorders>
          </w:tcPr>
          <w:p w:rsidR="00C467B9" w:rsidRPr="00920F01" w:rsidRDefault="00C467B9" w:rsidP="00A15B60">
            <w:pPr>
              <w:rPr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МДК.01.02 Техническая диагностика автомобилей</w:t>
            </w:r>
          </w:p>
        </w:tc>
        <w:tc>
          <w:tcPr>
            <w:tcW w:w="494" w:type="pct"/>
            <w:tcBorders>
              <w:left w:val="single" w:sz="12" w:space="0" w:color="auto"/>
              <w:right w:val="single" w:sz="12" w:space="0" w:color="auto"/>
            </w:tcBorders>
          </w:tcPr>
          <w:p w:rsidR="00C467B9" w:rsidRPr="00920F01" w:rsidRDefault="00C467B9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140</w:t>
            </w:r>
          </w:p>
        </w:tc>
        <w:tc>
          <w:tcPr>
            <w:tcW w:w="378" w:type="pct"/>
            <w:tcBorders>
              <w:left w:val="single" w:sz="12" w:space="0" w:color="auto"/>
            </w:tcBorders>
          </w:tcPr>
          <w:p w:rsidR="00C467B9" w:rsidRPr="00920F01" w:rsidRDefault="00C467B9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62+3к+3э</w:t>
            </w:r>
          </w:p>
          <w:p w:rsidR="00C467B9" w:rsidRPr="00920F01" w:rsidRDefault="00C467B9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68</w:t>
            </w:r>
          </w:p>
        </w:tc>
        <w:tc>
          <w:tcPr>
            <w:tcW w:w="732" w:type="pct"/>
            <w:vAlign w:val="center"/>
          </w:tcPr>
          <w:p w:rsidR="00C467B9" w:rsidRPr="00920F01" w:rsidRDefault="00C467B9" w:rsidP="0034131B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25</w:t>
            </w:r>
          </w:p>
        </w:tc>
        <w:tc>
          <w:tcPr>
            <w:tcW w:w="584" w:type="pc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C467B9" w:rsidRPr="00920F01" w:rsidRDefault="00C467B9" w:rsidP="0034131B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72</w:t>
            </w:r>
          </w:p>
        </w:tc>
        <w:tc>
          <w:tcPr>
            <w:tcW w:w="827" w:type="pct"/>
            <w:tcBorders>
              <w:left w:val="single" w:sz="12" w:space="0" w:color="auto"/>
              <w:right w:val="single" w:sz="12" w:space="0" w:color="auto"/>
            </w:tcBorders>
          </w:tcPr>
          <w:p w:rsidR="00C467B9" w:rsidRPr="00920F01" w:rsidRDefault="00C467B9" w:rsidP="00A15B6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85" w:type="pct"/>
            <w:tcBorders>
              <w:left w:val="single" w:sz="12" w:space="0" w:color="auto"/>
              <w:right w:val="single" w:sz="12" w:space="0" w:color="auto"/>
            </w:tcBorders>
          </w:tcPr>
          <w:p w:rsidR="00C467B9" w:rsidRPr="00920F01" w:rsidRDefault="00C467B9" w:rsidP="00A15B60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E9217A" w:rsidRPr="00920F01" w:rsidTr="00A15B60">
        <w:tc>
          <w:tcPr>
            <w:tcW w:w="671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rPr>
                <w:sz w:val="24"/>
                <w:szCs w:val="24"/>
              </w:rPr>
            </w:pPr>
          </w:p>
        </w:tc>
        <w:tc>
          <w:tcPr>
            <w:tcW w:w="829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Производственная практика, часов </w:t>
            </w:r>
          </w:p>
        </w:tc>
        <w:tc>
          <w:tcPr>
            <w:tcW w:w="49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108</w:t>
            </w:r>
          </w:p>
        </w:tc>
        <w:tc>
          <w:tcPr>
            <w:tcW w:w="1694" w:type="pct"/>
            <w:gridSpan w:val="3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</w:tcPr>
          <w:p w:rsidR="00E9217A" w:rsidRPr="00920F01" w:rsidRDefault="00E9217A" w:rsidP="00A15B6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27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108</w:t>
            </w:r>
          </w:p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85" w:type="pct"/>
            <w:tcBorders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E9217A" w:rsidRPr="00920F01" w:rsidTr="00A15B60">
        <w:tc>
          <w:tcPr>
            <w:tcW w:w="671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rPr>
                <w:sz w:val="24"/>
                <w:szCs w:val="24"/>
              </w:rPr>
            </w:pPr>
          </w:p>
        </w:tc>
        <w:tc>
          <w:tcPr>
            <w:tcW w:w="829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rPr>
                <w:sz w:val="24"/>
                <w:szCs w:val="24"/>
              </w:rPr>
            </w:pPr>
          </w:p>
        </w:tc>
        <w:tc>
          <w:tcPr>
            <w:tcW w:w="494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694" w:type="pct"/>
            <w:gridSpan w:val="3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</w:tcPr>
          <w:p w:rsidR="00E9217A" w:rsidRPr="00920F01" w:rsidRDefault="00E9217A" w:rsidP="00A15B6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27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85" w:type="pct"/>
            <w:tcBorders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E9217A" w:rsidRPr="00920F01" w:rsidTr="00A15B60">
        <w:tc>
          <w:tcPr>
            <w:tcW w:w="67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rPr>
                <w:b/>
                <w:sz w:val="24"/>
                <w:szCs w:val="24"/>
              </w:rPr>
            </w:pPr>
          </w:p>
        </w:tc>
        <w:tc>
          <w:tcPr>
            <w:tcW w:w="8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Экзамен по ПМ</w:t>
            </w:r>
          </w:p>
        </w:tc>
        <w:tc>
          <w:tcPr>
            <w:tcW w:w="49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37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32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8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82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8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E9217A" w:rsidRPr="00920F01" w:rsidTr="00A15B60">
        <w:tc>
          <w:tcPr>
            <w:tcW w:w="67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rPr>
                <w:b/>
                <w:sz w:val="24"/>
                <w:szCs w:val="24"/>
              </w:rPr>
            </w:pPr>
          </w:p>
        </w:tc>
        <w:tc>
          <w:tcPr>
            <w:tcW w:w="8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Всего:</w:t>
            </w:r>
          </w:p>
        </w:tc>
        <w:tc>
          <w:tcPr>
            <w:tcW w:w="49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404</w:t>
            </w:r>
          </w:p>
        </w:tc>
        <w:tc>
          <w:tcPr>
            <w:tcW w:w="37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176</w:t>
            </w:r>
          </w:p>
        </w:tc>
        <w:tc>
          <w:tcPr>
            <w:tcW w:w="732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72</w:t>
            </w:r>
          </w:p>
        </w:tc>
        <w:tc>
          <w:tcPr>
            <w:tcW w:w="58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114</w:t>
            </w:r>
          </w:p>
        </w:tc>
        <w:tc>
          <w:tcPr>
            <w:tcW w:w="82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108</w:t>
            </w:r>
          </w:p>
        </w:tc>
        <w:tc>
          <w:tcPr>
            <w:tcW w:w="48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17A" w:rsidRPr="00920F01" w:rsidRDefault="00E9217A" w:rsidP="00A15B60">
            <w:pPr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1C2BB2" w:rsidRPr="00920F01" w:rsidRDefault="001C2BB2" w:rsidP="001C2BB2">
      <w:pPr>
        <w:suppressAutoHyphens/>
        <w:spacing w:after="40"/>
        <w:rPr>
          <w:i/>
        </w:rPr>
      </w:pPr>
    </w:p>
    <w:p w:rsidR="001C2BB2" w:rsidRPr="00920F01" w:rsidRDefault="001C2BB2" w:rsidP="005319B3">
      <w:pPr>
        <w:suppressAutoHyphens/>
        <w:spacing w:after="40"/>
        <w:jc w:val="center"/>
        <w:rPr>
          <w:b/>
          <w:sz w:val="24"/>
          <w:szCs w:val="24"/>
        </w:rPr>
      </w:pPr>
      <w:r w:rsidRPr="00920F01">
        <w:rPr>
          <w:i/>
        </w:rPr>
        <w:br w:type="page"/>
      </w:r>
      <w:r w:rsidRPr="00920F01">
        <w:rPr>
          <w:b/>
          <w:sz w:val="24"/>
          <w:szCs w:val="24"/>
        </w:rPr>
        <w:t>Тематический план и содержание профессионального модуля ПМ.01.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241"/>
        <w:gridCol w:w="9614"/>
        <w:gridCol w:w="2067"/>
      </w:tblGrid>
      <w:tr w:rsidR="001C2BB2" w:rsidRPr="00920F01" w:rsidTr="00920F01">
        <w:tc>
          <w:tcPr>
            <w:tcW w:w="1332" w:type="pct"/>
            <w:vAlign w:val="center"/>
          </w:tcPr>
          <w:p w:rsidR="001C2BB2" w:rsidRPr="00920F01" w:rsidRDefault="001C2BB2" w:rsidP="00D86E7F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Наименование разделов и тем профессионального модуля (ПМ), междисциплинарных курсов (МДК)</w:t>
            </w:r>
          </w:p>
        </w:tc>
        <w:tc>
          <w:tcPr>
            <w:tcW w:w="3019" w:type="pct"/>
            <w:vAlign w:val="center"/>
          </w:tcPr>
          <w:p w:rsidR="001C2BB2" w:rsidRPr="00920F01" w:rsidRDefault="001C2BB2" w:rsidP="00D86E7F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Содержание учебного материала, лабораторные работы и практические занятия, самостоятельная учебная работа </w:t>
            </w:r>
            <w:proofErr w:type="gramStart"/>
            <w:r w:rsidRPr="00920F01">
              <w:rPr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649" w:type="pct"/>
            <w:vAlign w:val="center"/>
          </w:tcPr>
          <w:p w:rsidR="001C2BB2" w:rsidRPr="00920F01" w:rsidRDefault="001C2BB2" w:rsidP="00D86E7F">
            <w:pPr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Объем в часах</w:t>
            </w:r>
          </w:p>
        </w:tc>
      </w:tr>
      <w:tr w:rsidR="001C2BB2" w:rsidRPr="00920F01" w:rsidTr="00920F01">
        <w:tc>
          <w:tcPr>
            <w:tcW w:w="1332" w:type="pct"/>
          </w:tcPr>
          <w:p w:rsidR="001C2BB2" w:rsidRPr="00920F01" w:rsidRDefault="001C2BB2" w:rsidP="00D86E7F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019" w:type="pct"/>
          </w:tcPr>
          <w:p w:rsidR="001C2BB2" w:rsidRPr="00920F01" w:rsidRDefault="001C2BB2" w:rsidP="00D86E7F">
            <w:pPr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49" w:type="pct"/>
            <w:vAlign w:val="center"/>
          </w:tcPr>
          <w:p w:rsidR="001C2BB2" w:rsidRPr="00920F01" w:rsidRDefault="001C2BB2" w:rsidP="00D86E7F">
            <w:pPr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3</w:t>
            </w:r>
          </w:p>
        </w:tc>
      </w:tr>
      <w:tr w:rsidR="001C2BB2" w:rsidRPr="00920F01" w:rsidTr="00920F01">
        <w:tc>
          <w:tcPr>
            <w:tcW w:w="4351" w:type="pct"/>
            <w:gridSpan w:val="2"/>
          </w:tcPr>
          <w:p w:rsidR="001C2BB2" w:rsidRPr="00920F01" w:rsidRDefault="001C2BB2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Раздел 1. </w:t>
            </w:r>
            <w:r w:rsidRPr="00920F01">
              <w:rPr>
                <w:b/>
                <w:sz w:val="24"/>
                <w:szCs w:val="24"/>
              </w:rPr>
              <w:t>Определение технического состояния автомобилей</w:t>
            </w:r>
          </w:p>
        </w:tc>
        <w:tc>
          <w:tcPr>
            <w:tcW w:w="649" w:type="pct"/>
            <w:vAlign w:val="center"/>
          </w:tcPr>
          <w:p w:rsidR="001C2BB2" w:rsidRPr="00920F01" w:rsidRDefault="00A15B60" w:rsidP="00D86E7F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176</w:t>
            </w:r>
          </w:p>
        </w:tc>
      </w:tr>
      <w:tr w:rsidR="001C2BB2" w:rsidRPr="00920F01" w:rsidTr="00920F01">
        <w:tc>
          <w:tcPr>
            <w:tcW w:w="4351" w:type="pct"/>
            <w:gridSpan w:val="2"/>
          </w:tcPr>
          <w:p w:rsidR="001C2BB2" w:rsidRPr="00920F01" w:rsidRDefault="001C2BB2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МДК. </w:t>
            </w:r>
            <w:r w:rsidRPr="00920F01">
              <w:rPr>
                <w:b/>
                <w:sz w:val="24"/>
                <w:szCs w:val="24"/>
              </w:rPr>
              <w:t>1. 1 Устройство автомобилей</w:t>
            </w:r>
          </w:p>
        </w:tc>
        <w:tc>
          <w:tcPr>
            <w:tcW w:w="649" w:type="pct"/>
            <w:vAlign w:val="center"/>
          </w:tcPr>
          <w:p w:rsidR="001C2BB2" w:rsidRPr="00920F01" w:rsidRDefault="00742BE8" w:rsidP="00A15B60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</w:t>
            </w:r>
            <w:r w:rsidR="00A15B60" w:rsidRPr="00920F01">
              <w:rPr>
                <w:b/>
                <w:sz w:val="24"/>
                <w:szCs w:val="24"/>
              </w:rPr>
              <w:t>02</w:t>
            </w:r>
          </w:p>
        </w:tc>
      </w:tr>
      <w:tr w:rsidR="00C4188A" w:rsidRPr="00920F01" w:rsidTr="00920F01">
        <w:trPr>
          <w:trHeight w:val="329"/>
        </w:trPr>
        <w:tc>
          <w:tcPr>
            <w:tcW w:w="1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188A" w:rsidRPr="00920F01" w:rsidRDefault="00C4188A" w:rsidP="00D86E7F">
            <w:pPr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Тема 1.1.</w:t>
            </w:r>
          </w:p>
          <w:p w:rsidR="00C4188A" w:rsidRPr="00920F01" w:rsidRDefault="00C4188A" w:rsidP="00D86E7F">
            <w:pPr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Введение </w:t>
            </w:r>
            <w:r w:rsidRPr="00920F01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3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188A" w:rsidRPr="00920F01" w:rsidRDefault="00C4188A" w:rsidP="00D86E7F">
            <w:pPr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1.Назначение, общее устройство автомобилей.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188A" w:rsidRPr="00920F01" w:rsidRDefault="00C4188A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477"/>
        </w:trPr>
        <w:tc>
          <w:tcPr>
            <w:tcW w:w="1332" w:type="pct"/>
            <w:vMerge w:val="restart"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Тема 1.2. </w:t>
            </w:r>
          </w:p>
          <w:p w:rsidR="006562FC" w:rsidRPr="00920F01" w:rsidRDefault="006562FC" w:rsidP="00C1564D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Двигатели </w:t>
            </w:r>
            <w:r w:rsidRPr="00920F01">
              <w:rPr>
                <w:b/>
                <w:sz w:val="24"/>
                <w:szCs w:val="24"/>
              </w:rPr>
              <w:t>(36=22+12)</w:t>
            </w: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 Назначение, классификация, общее устройство ДВС. Основные параметры работы ДВС. Рабочий цикл двигателя. Действительные процессы ДВС.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c>
          <w:tcPr>
            <w:tcW w:w="1332" w:type="pct"/>
            <w:vMerge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pacing w:val="-3"/>
                <w:sz w:val="24"/>
                <w:szCs w:val="24"/>
                <w:u w:val="single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  <w:u w:val="single"/>
              </w:rPr>
              <w:t>Кривошипно-шатунный механизм</w:t>
            </w:r>
          </w:p>
          <w:p w:rsidR="006562FC" w:rsidRPr="00920F01" w:rsidRDefault="006562FC" w:rsidP="00D86E7F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1"/>
                <w:sz w:val="24"/>
                <w:szCs w:val="24"/>
              </w:rPr>
              <w:t>Назначение и устройство кривошипно-шатунных механизмов изучаемых двигате</w:t>
            </w:r>
            <w:r w:rsidRPr="00920F01">
              <w:rPr>
                <w:rFonts w:eastAsia="Times New Roman"/>
                <w:spacing w:val="1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z w:val="24"/>
                <w:szCs w:val="24"/>
              </w:rPr>
              <w:t>лей: блок цилиндров, поршневая группа, коленчатый вал, маховик. Работа кривошипно-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>шатунного механизма.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286"/>
        </w:trPr>
        <w:tc>
          <w:tcPr>
            <w:tcW w:w="1332" w:type="pct"/>
            <w:vMerge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bottom w:val="single" w:sz="4" w:space="0" w:color="auto"/>
            </w:tcBorders>
          </w:tcPr>
          <w:p w:rsidR="006562FC" w:rsidRPr="00920F01" w:rsidRDefault="006562FC" w:rsidP="00D86E7F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КШМ»</w:t>
            </w:r>
          </w:p>
        </w:tc>
        <w:tc>
          <w:tcPr>
            <w:tcW w:w="649" w:type="pct"/>
            <w:tcBorders>
              <w:bottom w:val="single" w:sz="4" w:space="0" w:color="auto"/>
            </w:tcBorders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c>
          <w:tcPr>
            <w:tcW w:w="1332" w:type="pct"/>
            <w:vMerge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firstLine="0"/>
              <w:rPr>
                <w:rFonts w:ascii="Times New Roman" w:hAnsi="Times New Roman"/>
                <w:spacing w:val="-4"/>
                <w:sz w:val="24"/>
                <w:u w:val="single"/>
              </w:rPr>
            </w:pPr>
            <w:r w:rsidRPr="00920F01">
              <w:rPr>
                <w:rFonts w:ascii="Times New Roman" w:hAnsi="Times New Roman"/>
                <w:spacing w:val="-4"/>
                <w:sz w:val="24"/>
                <w:u w:val="single"/>
              </w:rPr>
              <w:t>Газораспределительный механизм</w:t>
            </w:r>
          </w:p>
          <w:p w:rsidR="006562FC" w:rsidRPr="00920F01" w:rsidRDefault="006562FC" w:rsidP="00D86E7F">
            <w:pPr>
              <w:rPr>
                <w:rFonts w:eastAsia="Times New Roman"/>
                <w:b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Назначение и устройство газораспределительного механизма. Работа газораспреде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>лительного механизма. Соотношение частоты вращения коленчатого и распределительно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z w:val="24"/>
                <w:szCs w:val="24"/>
              </w:rPr>
              <w:t xml:space="preserve">го валов. Тепловой зазор между стержнем клапана и носиком коромысла, его величина </w:t>
            </w:r>
            <w:r w:rsidRPr="00920F01">
              <w:rPr>
                <w:rFonts w:eastAsia="Times New Roman"/>
                <w:spacing w:val="-2"/>
                <w:sz w:val="24"/>
                <w:szCs w:val="24"/>
              </w:rPr>
              <w:t>для различных двигателей. Фазы газораспределения. Перекрытие клапанов.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c>
          <w:tcPr>
            <w:tcW w:w="1332" w:type="pct"/>
            <w:vMerge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ГРМ»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562"/>
        </w:trPr>
        <w:tc>
          <w:tcPr>
            <w:tcW w:w="1332" w:type="pct"/>
            <w:vMerge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  <w:u w:val="single"/>
              </w:rPr>
              <w:t>Система охлаждения двигателя</w:t>
            </w:r>
          </w:p>
          <w:p w:rsidR="006562FC" w:rsidRPr="00920F01" w:rsidRDefault="006562FC" w:rsidP="00D86E7F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firstLine="0"/>
              <w:rPr>
                <w:rFonts w:ascii="Times New Roman" w:hAnsi="Times New Roman"/>
                <w:sz w:val="24"/>
              </w:rPr>
            </w:pPr>
            <w:r w:rsidRPr="00920F01">
              <w:rPr>
                <w:rFonts w:ascii="Times New Roman" w:hAnsi="Times New Roman"/>
                <w:spacing w:val="-4"/>
                <w:sz w:val="24"/>
              </w:rPr>
              <w:t>Тепловой баланс двигателя внутреннего сгорания. Назначение, устройство и работа системы охлаждения. Тепловой режим, контроль температуры и способы охлаждения дви</w:t>
            </w:r>
            <w:r w:rsidRPr="00920F01">
              <w:rPr>
                <w:rFonts w:ascii="Times New Roman" w:hAnsi="Times New Roman"/>
                <w:spacing w:val="-4"/>
                <w:sz w:val="24"/>
              </w:rPr>
              <w:softHyphen/>
              <w:t xml:space="preserve">гателя. Устройство для поддержания оптимального теплового режима работы двигателя. </w:t>
            </w:r>
            <w:r w:rsidRPr="00920F01">
              <w:rPr>
                <w:rFonts w:ascii="Times New Roman" w:hAnsi="Times New Roman"/>
                <w:spacing w:val="-3"/>
                <w:sz w:val="24"/>
              </w:rPr>
              <w:t>Устройство для обогрева кабины автомобиля.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i/>
                <w:sz w:val="24"/>
                <w:szCs w:val="24"/>
                <w:highlight w:val="yellow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562"/>
        </w:trPr>
        <w:tc>
          <w:tcPr>
            <w:tcW w:w="1332" w:type="pct"/>
            <w:vMerge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системы охлаждения»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250"/>
        </w:trPr>
        <w:tc>
          <w:tcPr>
            <w:tcW w:w="1332" w:type="pct"/>
            <w:vMerge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  <w:u w:val="single"/>
              </w:rPr>
              <w:t>Система смазки двигателя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</w:rPr>
              <w:t>Понятие о трении. Назначение смазочной системы. Способы смазывания.</w:t>
            </w:r>
          </w:p>
          <w:p w:rsidR="006562FC" w:rsidRPr="00920F01" w:rsidRDefault="006562FC" w:rsidP="00D86E7F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firstLine="0"/>
              <w:rPr>
                <w:rFonts w:ascii="Times New Roman" w:hAnsi="Times New Roman"/>
                <w:sz w:val="24"/>
              </w:rPr>
            </w:pPr>
            <w:r w:rsidRPr="00920F01">
              <w:rPr>
                <w:rFonts w:ascii="Times New Roman" w:hAnsi="Times New Roman"/>
                <w:spacing w:val="-4"/>
                <w:sz w:val="24"/>
              </w:rPr>
              <w:t>Общая схема смазочной системы. Масляные фильтры и масляные насосы. Устройст</w:t>
            </w:r>
            <w:r w:rsidRPr="00920F01">
              <w:rPr>
                <w:rFonts w:ascii="Times New Roman" w:hAnsi="Times New Roman"/>
                <w:spacing w:val="-4"/>
                <w:sz w:val="24"/>
              </w:rPr>
              <w:softHyphen/>
            </w:r>
            <w:r w:rsidRPr="00920F01">
              <w:rPr>
                <w:rFonts w:ascii="Times New Roman" w:hAnsi="Times New Roman"/>
                <w:spacing w:val="-5"/>
                <w:sz w:val="24"/>
              </w:rPr>
              <w:t>во и работа смазочной системы и системы вентиляции картера. Основные сведения о мо</w:t>
            </w:r>
            <w:r w:rsidRPr="00920F01">
              <w:rPr>
                <w:rFonts w:ascii="Times New Roman" w:hAnsi="Times New Roman"/>
                <w:spacing w:val="-5"/>
                <w:sz w:val="24"/>
              </w:rPr>
              <w:softHyphen/>
            </w:r>
            <w:r w:rsidRPr="00920F01">
              <w:rPr>
                <w:rFonts w:ascii="Times New Roman" w:hAnsi="Times New Roman"/>
                <w:spacing w:val="-3"/>
                <w:sz w:val="24"/>
              </w:rPr>
              <w:t>торных маслах и присадках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331"/>
        </w:trPr>
        <w:tc>
          <w:tcPr>
            <w:tcW w:w="1332" w:type="pct"/>
            <w:vMerge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системы смазки»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626"/>
        </w:trPr>
        <w:tc>
          <w:tcPr>
            <w:tcW w:w="1332" w:type="pct"/>
            <w:vMerge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  <w:u w:val="single"/>
              </w:rPr>
              <w:t>Виды, общее устройство и принцип действия систем впрыска топлива.</w:t>
            </w:r>
            <w:r w:rsidRPr="00920F01">
              <w:rPr>
                <w:sz w:val="24"/>
                <w:szCs w:val="24"/>
              </w:rPr>
              <w:t xml:space="preserve"> </w:t>
            </w:r>
          </w:p>
          <w:p w:rsidR="006562FC" w:rsidRPr="00920F01" w:rsidRDefault="006562FC" w:rsidP="00D86E7F">
            <w:pPr>
              <w:shd w:val="clear" w:color="auto" w:fill="FFFFFF"/>
              <w:rPr>
                <w:sz w:val="24"/>
                <w:szCs w:val="24"/>
              </w:rPr>
            </w:pPr>
            <w:proofErr w:type="spellStart"/>
            <w:r w:rsidRPr="00920F01">
              <w:rPr>
                <w:spacing w:val="-5"/>
                <w:sz w:val="24"/>
                <w:szCs w:val="24"/>
              </w:rPr>
              <w:t>Инжекторные</w:t>
            </w:r>
            <w:proofErr w:type="spellEnd"/>
            <w:r w:rsidRPr="00920F01">
              <w:rPr>
                <w:spacing w:val="-5"/>
                <w:sz w:val="24"/>
                <w:szCs w:val="24"/>
              </w:rPr>
              <w:t xml:space="preserve"> системы питания с механическим и электронным управлением. Уст</w:t>
            </w:r>
            <w:r w:rsidRPr="00920F01">
              <w:rPr>
                <w:spacing w:val="-5"/>
                <w:sz w:val="24"/>
                <w:szCs w:val="24"/>
              </w:rPr>
              <w:softHyphen/>
            </w:r>
            <w:r w:rsidRPr="00920F01">
              <w:rPr>
                <w:spacing w:val="-4"/>
                <w:sz w:val="24"/>
                <w:szCs w:val="24"/>
              </w:rPr>
              <w:t xml:space="preserve">ройство, принцип работы. Назначение, расположение и взаимодействие приборов (схема </w:t>
            </w:r>
            <w:r w:rsidRPr="00920F01">
              <w:rPr>
                <w:spacing w:val="-6"/>
                <w:sz w:val="24"/>
                <w:szCs w:val="24"/>
              </w:rPr>
              <w:t>системы).</w:t>
            </w:r>
          </w:p>
          <w:p w:rsidR="006562FC" w:rsidRPr="00920F01" w:rsidRDefault="006562FC" w:rsidP="00D86E7F">
            <w:pPr>
              <w:rPr>
                <w:spacing w:val="-3"/>
                <w:sz w:val="24"/>
                <w:szCs w:val="24"/>
              </w:rPr>
            </w:pPr>
            <w:r w:rsidRPr="00920F01">
              <w:rPr>
                <w:spacing w:val="-4"/>
                <w:sz w:val="24"/>
                <w:szCs w:val="24"/>
              </w:rPr>
              <w:t>Параметры смеси. Адаптация смеси к особым условиям работы. Системы смесеоб</w:t>
            </w:r>
            <w:r w:rsidRPr="00920F01">
              <w:rPr>
                <w:spacing w:val="-4"/>
                <w:sz w:val="24"/>
                <w:szCs w:val="24"/>
              </w:rPr>
              <w:softHyphen/>
            </w:r>
            <w:r w:rsidRPr="00920F01">
              <w:rPr>
                <w:spacing w:val="-3"/>
                <w:sz w:val="24"/>
                <w:szCs w:val="24"/>
              </w:rPr>
              <w:t xml:space="preserve">разования: одноточечный и многоточечный впрыск. Система подачи топлива, ее детали </w:t>
            </w:r>
            <w:r w:rsidRPr="00920F01">
              <w:rPr>
                <w:spacing w:val="-4"/>
                <w:sz w:val="24"/>
                <w:szCs w:val="24"/>
              </w:rPr>
              <w:t xml:space="preserve">(топливный насос, топливный фильтр, топливная магистраль, регулятор давления топлива, </w:t>
            </w:r>
            <w:r w:rsidRPr="00920F01">
              <w:rPr>
                <w:spacing w:val="-2"/>
                <w:sz w:val="24"/>
                <w:szCs w:val="24"/>
              </w:rPr>
              <w:t xml:space="preserve">топливные форсунки). Устройство, назначение, принцип работы. Система датчиков для </w:t>
            </w:r>
            <w:r w:rsidRPr="00920F01">
              <w:rPr>
                <w:spacing w:val="-3"/>
                <w:sz w:val="24"/>
                <w:szCs w:val="24"/>
              </w:rPr>
              <w:t xml:space="preserve">сбора данных. Измеряемые переменные. Дозировка топлива. Адаптация смеси к режимам </w:t>
            </w:r>
            <w:r w:rsidRPr="00920F01">
              <w:rPr>
                <w:spacing w:val="-4"/>
                <w:sz w:val="24"/>
                <w:szCs w:val="24"/>
              </w:rPr>
              <w:t>работы двигателя (обогащение при запуске холодного двигателя, после запуска и при про</w:t>
            </w:r>
            <w:r w:rsidRPr="00920F01">
              <w:rPr>
                <w:spacing w:val="-4"/>
                <w:sz w:val="24"/>
                <w:szCs w:val="24"/>
              </w:rPr>
              <w:softHyphen/>
            </w:r>
            <w:r w:rsidRPr="00920F01">
              <w:rPr>
                <w:spacing w:val="-3"/>
                <w:sz w:val="24"/>
                <w:szCs w:val="24"/>
              </w:rPr>
              <w:t>греве; адаптация при частичной нагрузке, разгоне, при полной нагрузке, в режиме холо</w:t>
            </w:r>
            <w:r w:rsidRPr="00920F01">
              <w:rPr>
                <w:spacing w:val="-3"/>
                <w:sz w:val="24"/>
                <w:szCs w:val="24"/>
              </w:rPr>
              <w:softHyphen/>
            </w:r>
            <w:r w:rsidRPr="00920F01">
              <w:rPr>
                <w:spacing w:val="-2"/>
                <w:sz w:val="24"/>
                <w:szCs w:val="24"/>
              </w:rPr>
              <w:t xml:space="preserve">стого хода, к температуре воздуха). </w:t>
            </w:r>
            <w:r w:rsidRPr="00920F01">
              <w:rPr>
                <w:spacing w:val="-3"/>
                <w:sz w:val="24"/>
                <w:szCs w:val="24"/>
              </w:rPr>
              <w:t>Преимущества топливных систем с инжектором.</w:t>
            </w:r>
          </w:p>
          <w:p w:rsidR="006562FC" w:rsidRPr="00920F01" w:rsidRDefault="006562FC" w:rsidP="00D86E7F">
            <w:pPr>
              <w:shd w:val="clear" w:color="auto" w:fill="FFFFFF"/>
              <w:rPr>
                <w:sz w:val="24"/>
                <w:szCs w:val="24"/>
              </w:rPr>
            </w:pPr>
            <w:r w:rsidRPr="00920F01">
              <w:rPr>
                <w:spacing w:val="-4"/>
                <w:sz w:val="24"/>
                <w:szCs w:val="24"/>
              </w:rPr>
              <w:t>Принципиальная схема системы питания дизельного двигателя. Приборы системы питания. Топливный насос высокого давления. Автоматический регулятор частоты враще</w:t>
            </w:r>
            <w:r w:rsidRPr="00920F01">
              <w:rPr>
                <w:spacing w:val="-4"/>
                <w:sz w:val="24"/>
                <w:szCs w:val="24"/>
              </w:rPr>
              <w:softHyphen/>
              <w:t xml:space="preserve">ния коленчатого вала двигателя и его работа. Автоматическая муфта опережения впрыска </w:t>
            </w:r>
            <w:r w:rsidRPr="00920F01">
              <w:rPr>
                <w:spacing w:val="-3"/>
                <w:sz w:val="24"/>
                <w:szCs w:val="24"/>
              </w:rPr>
              <w:t>топлива. Форсунка. Привод управления подачей топлива.</w:t>
            </w:r>
          </w:p>
          <w:p w:rsidR="006562FC" w:rsidRPr="00920F01" w:rsidRDefault="006562FC" w:rsidP="00D86E7F">
            <w:pPr>
              <w:shd w:val="clear" w:color="auto" w:fill="FFFFFF"/>
              <w:rPr>
                <w:sz w:val="24"/>
                <w:szCs w:val="24"/>
              </w:rPr>
            </w:pPr>
            <w:r w:rsidRPr="00920F01">
              <w:rPr>
                <w:spacing w:val="-4"/>
                <w:sz w:val="24"/>
                <w:szCs w:val="24"/>
              </w:rPr>
              <w:t xml:space="preserve">Приборы подачи топлива в дизельном двигателе: топливный бак, </w:t>
            </w:r>
            <w:proofErr w:type="spellStart"/>
            <w:r w:rsidRPr="00920F01">
              <w:rPr>
                <w:spacing w:val="-4"/>
                <w:sz w:val="24"/>
                <w:szCs w:val="24"/>
              </w:rPr>
              <w:t>топливопроводы</w:t>
            </w:r>
            <w:proofErr w:type="spellEnd"/>
            <w:r w:rsidRPr="00920F01">
              <w:rPr>
                <w:spacing w:val="-4"/>
                <w:sz w:val="24"/>
                <w:szCs w:val="24"/>
              </w:rPr>
              <w:t xml:space="preserve"> </w:t>
            </w:r>
            <w:r w:rsidRPr="00920F01">
              <w:rPr>
                <w:spacing w:val="-3"/>
                <w:sz w:val="24"/>
                <w:szCs w:val="24"/>
              </w:rPr>
              <w:t xml:space="preserve">высокого и низкого давления, топливные фильтры, топливоподкачивающий поршневой </w:t>
            </w:r>
            <w:r w:rsidRPr="00920F01">
              <w:rPr>
                <w:spacing w:val="-8"/>
                <w:sz w:val="24"/>
                <w:szCs w:val="24"/>
              </w:rPr>
              <w:t>насос.</w:t>
            </w:r>
          </w:p>
          <w:p w:rsidR="006562FC" w:rsidRPr="00920F01" w:rsidRDefault="006562FC" w:rsidP="00D86E7F">
            <w:pPr>
              <w:rPr>
                <w:i/>
                <w:sz w:val="24"/>
                <w:szCs w:val="24"/>
                <w:highlight w:val="yellow"/>
              </w:rPr>
            </w:pPr>
            <w:r w:rsidRPr="00920F01">
              <w:rPr>
                <w:spacing w:val="-4"/>
                <w:sz w:val="24"/>
                <w:szCs w:val="24"/>
              </w:rPr>
              <w:t>Приборы очистки воздуха, устройства для подогрева воздуха. Приборы для турбо-</w:t>
            </w:r>
            <w:r w:rsidRPr="00920F01">
              <w:rPr>
                <w:spacing w:val="-7"/>
                <w:sz w:val="24"/>
                <w:szCs w:val="24"/>
              </w:rPr>
              <w:t>наддува.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i/>
                <w:sz w:val="24"/>
                <w:szCs w:val="24"/>
                <w:highlight w:val="yellow"/>
              </w:rPr>
            </w:pPr>
            <w:r w:rsidRPr="00920F01">
              <w:rPr>
                <w:sz w:val="24"/>
                <w:szCs w:val="24"/>
              </w:rPr>
              <w:t>3</w:t>
            </w:r>
          </w:p>
        </w:tc>
      </w:tr>
      <w:tr w:rsidR="006562FC" w:rsidRPr="00920F01" w:rsidTr="00920F01">
        <w:trPr>
          <w:trHeight w:val="331"/>
        </w:trPr>
        <w:tc>
          <w:tcPr>
            <w:tcW w:w="1332" w:type="pct"/>
            <w:vMerge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Контрольная работа по теме «Двигатель»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</w:tr>
      <w:tr w:rsidR="00C4188A" w:rsidRPr="00920F01" w:rsidTr="00920F01">
        <w:trPr>
          <w:trHeight w:val="307"/>
        </w:trPr>
        <w:tc>
          <w:tcPr>
            <w:tcW w:w="4351" w:type="pct"/>
            <w:gridSpan w:val="2"/>
            <w:vAlign w:val="center"/>
          </w:tcPr>
          <w:p w:rsidR="00FC6A61" w:rsidRPr="00920F01" w:rsidRDefault="00FC6A61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Учебная практика по определению технического состояния систем, агрегатов, деталей и механизмов автомобиля </w:t>
            </w:r>
          </w:p>
          <w:p w:rsidR="00C4188A" w:rsidRPr="00920F01" w:rsidRDefault="00C4188A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Виды работ:</w:t>
            </w:r>
          </w:p>
          <w:p w:rsidR="00C4188A" w:rsidRPr="00920F01" w:rsidRDefault="00C4188A" w:rsidP="00D86E7F">
            <w:pPr>
              <w:pStyle w:val="af3"/>
              <w:numPr>
                <w:ilvl w:val="0"/>
                <w:numId w:val="10"/>
              </w:numPr>
              <w:spacing w:before="0" w:after="0"/>
              <w:ind w:left="357" w:hanging="357"/>
              <w:rPr>
                <w:bCs/>
              </w:rPr>
            </w:pPr>
            <w:r w:rsidRPr="00920F01">
              <w:rPr>
                <w:bCs/>
              </w:rPr>
              <w:t>инструктаж по охране труда в учебно-производственных мастерских;</w:t>
            </w:r>
          </w:p>
          <w:p w:rsidR="00C4188A" w:rsidRPr="00920F01" w:rsidRDefault="00C4188A" w:rsidP="00D86E7F">
            <w:pPr>
              <w:pStyle w:val="af3"/>
              <w:numPr>
                <w:ilvl w:val="0"/>
                <w:numId w:val="10"/>
              </w:numPr>
              <w:spacing w:before="0" w:after="0"/>
              <w:ind w:left="357" w:hanging="357"/>
            </w:pPr>
            <w:r w:rsidRPr="00920F01">
              <w:t>разборка и сборка кривошипно-шатунного механизма;</w:t>
            </w:r>
          </w:p>
          <w:p w:rsidR="00C4188A" w:rsidRPr="00920F01" w:rsidRDefault="00C4188A" w:rsidP="00D86E7F">
            <w:pPr>
              <w:pStyle w:val="af3"/>
              <w:numPr>
                <w:ilvl w:val="0"/>
                <w:numId w:val="10"/>
              </w:numPr>
              <w:spacing w:before="0" w:after="0"/>
              <w:ind w:left="357" w:hanging="357"/>
            </w:pPr>
            <w:r w:rsidRPr="00920F01">
              <w:t>разборка и сборка газораспределительного механизма;</w:t>
            </w:r>
          </w:p>
          <w:p w:rsidR="00C4188A" w:rsidRPr="00920F01" w:rsidRDefault="00C4188A" w:rsidP="00D86E7F">
            <w:pPr>
              <w:pStyle w:val="af3"/>
              <w:numPr>
                <w:ilvl w:val="0"/>
                <w:numId w:val="10"/>
              </w:numPr>
              <w:spacing w:before="0" w:after="0"/>
              <w:ind w:left="357" w:hanging="357"/>
            </w:pPr>
            <w:r w:rsidRPr="00920F01">
              <w:t>разборка и сборка механизмов системы охлаждения;</w:t>
            </w:r>
          </w:p>
          <w:p w:rsidR="00917C46" w:rsidRPr="00920F01" w:rsidRDefault="00917C46" w:rsidP="00D86E7F">
            <w:pPr>
              <w:pStyle w:val="af3"/>
              <w:numPr>
                <w:ilvl w:val="0"/>
                <w:numId w:val="10"/>
              </w:numPr>
              <w:spacing w:before="0" w:after="0"/>
              <w:ind w:left="357" w:hanging="357"/>
            </w:pPr>
            <w:r w:rsidRPr="00920F01">
              <w:t>разборка и сборка механизмов системы смазки;</w:t>
            </w:r>
          </w:p>
          <w:p w:rsidR="00C4188A" w:rsidRPr="00920F01" w:rsidRDefault="00C4188A" w:rsidP="00D86E7F">
            <w:pPr>
              <w:pStyle w:val="af3"/>
              <w:numPr>
                <w:ilvl w:val="0"/>
                <w:numId w:val="10"/>
              </w:numPr>
              <w:spacing w:before="0" w:after="0"/>
              <w:ind w:left="357" w:hanging="357"/>
            </w:pPr>
            <w:r w:rsidRPr="00920F01">
              <w:t>разборка и сборка механизмов систем питания двигателя.</w:t>
            </w:r>
          </w:p>
        </w:tc>
        <w:tc>
          <w:tcPr>
            <w:tcW w:w="649" w:type="pct"/>
            <w:vAlign w:val="center"/>
          </w:tcPr>
          <w:p w:rsidR="00C4188A" w:rsidRPr="00920F01" w:rsidRDefault="00C4188A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  <w:r w:rsidR="00917C46"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286"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Тема 1.3. Электрооборудование автомобилей</w:t>
            </w:r>
          </w:p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(18=14+4)</w:t>
            </w:r>
          </w:p>
        </w:tc>
        <w:tc>
          <w:tcPr>
            <w:tcW w:w="3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  <w:u w:val="single"/>
              </w:rPr>
              <w:t>Источники тока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Применение электрической энергии на автомобиле. Источники и потребители элек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>трического тока.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Назначение аккумулятора. Виды аккумуляторов. Соединение аккумуляторов в бата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  <w:t>рею. Устройство и принцип работы свинцового кислотного аккумулятора. Маркировка стартерных аккумуляторных батарей.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</w:rPr>
              <w:t>Электролит. Плотность электролита. Меры предосторожности при работе с ними.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Гарантийные сроки службы аккумуляторных батарей.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Выключатели аккумуляторных батарей.</w:t>
            </w:r>
          </w:p>
          <w:p w:rsidR="006562FC" w:rsidRPr="00920F01" w:rsidRDefault="006562FC" w:rsidP="00D86E7F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firstLine="0"/>
              <w:rPr>
                <w:rFonts w:ascii="Times New Roman" w:hAnsi="Times New Roman"/>
                <w:sz w:val="24"/>
                <w:u w:val="single"/>
              </w:rPr>
            </w:pPr>
            <w:r w:rsidRPr="00920F01">
              <w:rPr>
                <w:rFonts w:ascii="Times New Roman" w:hAnsi="Times New Roman"/>
                <w:spacing w:val="-2"/>
                <w:sz w:val="24"/>
              </w:rPr>
              <w:t xml:space="preserve">Генераторные установки. Преимущества автомобильных генераторов переменного </w:t>
            </w:r>
            <w:r w:rsidRPr="00920F01">
              <w:rPr>
                <w:rFonts w:ascii="Times New Roman" w:hAnsi="Times New Roman"/>
                <w:spacing w:val="-4"/>
                <w:sz w:val="24"/>
              </w:rPr>
              <w:t>тока перед генераторами постоянного тока. Назначение, устройство и принцип работы 3-</w:t>
            </w:r>
            <w:r w:rsidRPr="00920F01">
              <w:rPr>
                <w:rFonts w:ascii="Times New Roman" w:hAnsi="Times New Roman"/>
                <w:spacing w:val="-1"/>
                <w:sz w:val="24"/>
              </w:rPr>
              <w:t xml:space="preserve">фазного генератора переменного тока. Элементы генераторных установок, применяемые </w:t>
            </w:r>
            <w:r w:rsidRPr="00920F01">
              <w:rPr>
                <w:rFonts w:ascii="Times New Roman" w:hAnsi="Times New Roman"/>
                <w:spacing w:val="-4"/>
                <w:sz w:val="24"/>
              </w:rPr>
              <w:t>на изучаемых автомобилях. Регуляторы напряжения.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552"/>
        </w:trPr>
        <w:tc>
          <w:tcPr>
            <w:tcW w:w="13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62FC" w:rsidRPr="00920F01" w:rsidRDefault="006562FC" w:rsidP="00D86E7F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 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аккумуляторной батареи»</w:t>
            </w:r>
          </w:p>
        </w:tc>
        <w:tc>
          <w:tcPr>
            <w:tcW w:w="64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c>
          <w:tcPr>
            <w:tcW w:w="13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  <w:u w:val="single"/>
              </w:rPr>
              <w:t>Системы зажигания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Назначение системы зажигания.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Общая схема контактной системы зажигания. Цепи токов низкого и высокого на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  <w:t>пряжения. Принцип действия.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Катушка зажигания. Прерыватель. Распределитель. Искровая свеча зажигания. Зазо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2"/>
                <w:sz w:val="24"/>
                <w:szCs w:val="24"/>
              </w:rPr>
              <w:t>ры между контактами прерывателя и между электродами свечи. Конденсатор. Ком</w:t>
            </w:r>
            <w:r w:rsidRPr="00920F01">
              <w:rPr>
                <w:rFonts w:eastAsia="Times New Roman"/>
                <w:spacing w:val="-2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>бинированный включатель зажигания и стартера. Устройства и приспособления для защи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softHyphen/>
              <w:t>ты ради</w:t>
            </w:r>
            <w:proofErr w:type="gramStart"/>
            <w:r w:rsidRPr="00920F01">
              <w:rPr>
                <w:rFonts w:eastAsia="Times New Roman"/>
                <w:spacing w:val="-3"/>
                <w:sz w:val="24"/>
                <w:szCs w:val="24"/>
              </w:rPr>
              <w:t>о-</w:t>
            </w:r>
            <w:proofErr w:type="gramEnd"/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 и </w:t>
            </w:r>
            <w:proofErr w:type="spellStart"/>
            <w:r w:rsidRPr="00920F01">
              <w:rPr>
                <w:rFonts w:eastAsia="Times New Roman"/>
                <w:spacing w:val="-3"/>
                <w:sz w:val="24"/>
                <w:szCs w:val="24"/>
              </w:rPr>
              <w:t>телеприема</w:t>
            </w:r>
            <w:proofErr w:type="spellEnd"/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 от помех, создаваемых приборами электрооборудования.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5"/>
                <w:sz w:val="24"/>
                <w:szCs w:val="24"/>
              </w:rPr>
              <w:t xml:space="preserve">Влияние момента зажигания на мощность, экономичность и тепловой режим работы </w:t>
            </w:r>
            <w:r w:rsidRPr="00920F01">
              <w:rPr>
                <w:rFonts w:eastAsia="Times New Roman"/>
                <w:spacing w:val="2"/>
                <w:sz w:val="24"/>
                <w:szCs w:val="24"/>
              </w:rPr>
              <w:t xml:space="preserve">двигателя. Опережение момента зажигания и зависимость угла опережения от частоты </w:t>
            </w:r>
            <w:r w:rsidRPr="00920F01">
              <w:rPr>
                <w:rFonts w:eastAsia="Times New Roman"/>
                <w:spacing w:val="1"/>
                <w:sz w:val="24"/>
                <w:szCs w:val="24"/>
              </w:rPr>
              <w:t>вращения коленчатого вала и нагрузки на двигатель. Вакуумный и центробежный регу</w:t>
            </w:r>
            <w:r w:rsidRPr="00920F01">
              <w:rPr>
                <w:rFonts w:eastAsia="Times New Roman"/>
                <w:spacing w:val="1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>ляторы опережения зажигания, октан-корректор.</w:t>
            </w:r>
          </w:p>
          <w:p w:rsidR="006562FC" w:rsidRPr="00920F01" w:rsidRDefault="006562FC" w:rsidP="00D86E7F">
            <w:pPr>
              <w:rPr>
                <w:spacing w:val="-4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Контактно-транзисторная и бесконтактная системы зажигания. Достоинства и осо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5"/>
                <w:sz w:val="24"/>
                <w:szCs w:val="24"/>
              </w:rPr>
              <w:t xml:space="preserve">бенности. Схемы и принцип работы. Приборы, входящие в контактно-транзисторную и 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>бесконтактную системы зажигания.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  <w:u w:val="single"/>
              </w:rPr>
              <w:t>Контрольно-измерительные приборы, приборы освещения и сигнализации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Контрольно-измерительные приборы. Назначение, устройство, принцип действия. Контрольные датчики и лампы.</w:t>
            </w:r>
          </w:p>
          <w:p w:rsidR="006562FC" w:rsidRPr="00920F01" w:rsidRDefault="006562FC" w:rsidP="00D86E7F">
            <w:pPr>
              <w:rPr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Приборы освещения и сигнализации. Фары, подфарники, задние фонари, опознава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тельные, </w:t>
            </w:r>
            <w:proofErr w:type="spellStart"/>
            <w:r w:rsidRPr="00920F01">
              <w:rPr>
                <w:rFonts w:eastAsia="Times New Roman"/>
                <w:spacing w:val="-3"/>
                <w:sz w:val="24"/>
                <w:szCs w:val="24"/>
              </w:rPr>
              <w:t>противотуманные</w:t>
            </w:r>
            <w:proofErr w:type="spellEnd"/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 фары, фонари торможения, заднего хода и поворота, габарит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5"/>
                <w:sz w:val="24"/>
                <w:szCs w:val="24"/>
              </w:rPr>
              <w:t xml:space="preserve">ные фонари, системы аварийной сигнализации и другие приборы системы освещения и сигнализации. Центральный, ножной и другие переключатели света. Типы и обозначение 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электроламп приборов освещения и сигнализации. Предохранители. Звуковой сигнал, реле </w:t>
            </w:r>
            <w:r w:rsidRPr="00920F01">
              <w:rPr>
                <w:rFonts w:eastAsia="Times New Roman"/>
                <w:spacing w:val="-6"/>
                <w:sz w:val="24"/>
                <w:szCs w:val="24"/>
              </w:rPr>
              <w:t>сигналов.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6</w:t>
            </w:r>
          </w:p>
        </w:tc>
      </w:tr>
      <w:tr w:rsidR="006562FC" w:rsidRPr="00920F01" w:rsidTr="00920F01">
        <w:tc>
          <w:tcPr>
            <w:tcW w:w="13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  <w:u w:val="single"/>
              </w:rPr>
              <w:t xml:space="preserve">Система </w:t>
            </w:r>
            <w:proofErr w:type="spellStart"/>
            <w:r w:rsidRPr="00920F01">
              <w:rPr>
                <w:rFonts w:eastAsia="Times New Roman"/>
                <w:spacing w:val="-4"/>
                <w:sz w:val="24"/>
                <w:szCs w:val="24"/>
                <w:u w:val="single"/>
              </w:rPr>
              <w:t>электропуска</w:t>
            </w:r>
            <w:proofErr w:type="spellEnd"/>
            <w:r w:rsidRPr="00920F01">
              <w:rPr>
                <w:rFonts w:eastAsia="Times New Roman"/>
                <w:spacing w:val="-4"/>
                <w:sz w:val="24"/>
                <w:szCs w:val="24"/>
                <w:u w:val="single"/>
              </w:rPr>
              <w:t>. Стартер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Электрический пуск двигателя. Понятие о минимальной частоте вращения коленча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  <w:t>того вала.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Назначение, устройство и работа стартера. Дистанционное управление стартером </w:t>
            </w:r>
            <w:r w:rsidRPr="00920F01">
              <w:rPr>
                <w:rFonts w:eastAsia="Times New Roman"/>
                <w:spacing w:val="-2"/>
                <w:sz w:val="24"/>
                <w:szCs w:val="24"/>
              </w:rPr>
              <w:t xml:space="preserve">(включатель, реле включения стартера, тяговое реле). Муфта свободного хода. 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>Правила пользования стартером.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328"/>
        </w:trPr>
        <w:tc>
          <w:tcPr>
            <w:tcW w:w="13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62FC" w:rsidRPr="00920F01" w:rsidRDefault="006562FC" w:rsidP="00D86E7F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 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стартера»</w:t>
            </w:r>
          </w:p>
        </w:tc>
        <w:tc>
          <w:tcPr>
            <w:tcW w:w="64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</w:tr>
      <w:tr w:rsidR="006562FC" w:rsidRPr="00920F01" w:rsidTr="00920F01">
        <w:trPr>
          <w:trHeight w:val="328"/>
        </w:trPr>
        <w:tc>
          <w:tcPr>
            <w:tcW w:w="13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920F01">
              <w:rPr>
                <w:b/>
                <w:bCs/>
                <w:sz w:val="24"/>
                <w:szCs w:val="24"/>
              </w:rPr>
              <w:t>Электрооборудование автомобилей»</w:t>
            </w:r>
          </w:p>
        </w:tc>
        <w:tc>
          <w:tcPr>
            <w:tcW w:w="64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</w:tr>
      <w:tr w:rsidR="00C4188A" w:rsidRPr="00920F01" w:rsidTr="00920F01">
        <w:trPr>
          <w:trHeight w:val="321"/>
        </w:trPr>
        <w:tc>
          <w:tcPr>
            <w:tcW w:w="4351" w:type="pct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C6A61" w:rsidRPr="00920F01" w:rsidRDefault="00FC6A61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Учебная практика по определению технического состояния систем, агрегатов, деталей и механизмов автомобиля </w:t>
            </w:r>
          </w:p>
          <w:p w:rsidR="00C4188A" w:rsidRPr="00920F01" w:rsidRDefault="00C4188A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Виды работ:</w:t>
            </w:r>
          </w:p>
          <w:p w:rsidR="00C4188A" w:rsidRPr="00920F01" w:rsidRDefault="00C4188A" w:rsidP="00D86E7F">
            <w:pPr>
              <w:pStyle w:val="af3"/>
              <w:numPr>
                <w:ilvl w:val="0"/>
                <w:numId w:val="11"/>
              </w:numPr>
              <w:spacing w:before="0" w:after="0"/>
              <w:ind w:left="357" w:hanging="357"/>
            </w:pPr>
            <w:r w:rsidRPr="00920F01">
              <w:t>разборка и сборка генератора</w:t>
            </w:r>
            <w:r w:rsidR="00742BE8" w:rsidRPr="00920F01">
              <w:t>;</w:t>
            </w:r>
          </w:p>
          <w:p w:rsidR="00C4188A" w:rsidRPr="00920F01" w:rsidRDefault="00C4188A" w:rsidP="00D86E7F">
            <w:pPr>
              <w:pStyle w:val="af3"/>
              <w:numPr>
                <w:ilvl w:val="0"/>
                <w:numId w:val="11"/>
              </w:numPr>
              <w:spacing w:before="0" w:after="0"/>
              <w:ind w:left="357" w:hanging="357"/>
            </w:pPr>
            <w:r w:rsidRPr="00920F01">
              <w:t>разборка и сборка стартера</w:t>
            </w:r>
            <w:r w:rsidR="00742BE8" w:rsidRPr="00920F01">
              <w:t>.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4188A" w:rsidRPr="00920F01" w:rsidRDefault="00C4188A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4</w:t>
            </w:r>
          </w:p>
        </w:tc>
      </w:tr>
      <w:tr w:rsidR="006562FC" w:rsidRPr="00920F01" w:rsidTr="00920F01">
        <w:trPr>
          <w:trHeight w:val="589"/>
        </w:trPr>
        <w:tc>
          <w:tcPr>
            <w:tcW w:w="1332" w:type="pct"/>
            <w:vMerge w:val="restart"/>
            <w:vAlign w:val="center"/>
          </w:tcPr>
          <w:p w:rsidR="006562FC" w:rsidRPr="00920F01" w:rsidRDefault="006562FC" w:rsidP="00D86E7F">
            <w:pPr>
              <w:jc w:val="left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Тема 1.4. Трансмиссия</w:t>
            </w:r>
          </w:p>
          <w:p w:rsidR="006562FC" w:rsidRPr="00920F01" w:rsidRDefault="006562FC" w:rsidP="00D86E7F">
            <w:pPr>
              <w:jc w:val="left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(36=26+10)</w:t>
            </w:r>
          </w:p>
          <w:p w:rsidR="006562FC" w:rsidRPr="00920F01" w:rsidRDefault="006562FC" w:rsidP="00D86E7F">
            <w:pPr>
              <w:jc w:val="left"/>
              <w:rPr>
                <w:b/>
                <w:bCs/>
                <w:sz w:val="24"/>
                <w:szCs w:val="24"/>
              </w:rPr>
            </w:pPr>
          </w:p>
          <w:p w:rsidR="006562FC" w:rsidRPr="00920F01" w:rsidRDefault="006562FC" w:rsidP="00D86E7F">
            <w:pPr>
              <w:jc w:val="left"/>
              <w:rPr>
                <w:b/>
                <w:bCs/>
                <w:sz w:val="24"/>
                <w:szCs w:val="24"/>
              </w:rPr>
            </w:pPr>
          </w:p>
          <w:p w:rsidR="006562FC" w:rsidRPr="00920F01" w:rsidRDefault="006562FC" w:rsidP="00D86E7F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sz w:val="24"/>
                <w:szCs w:val="24"/>
                <w:u w:val="single"/>
              </w:rPr>
            </w:pPr>
            <w:r w:rsidRPr="00920F01">
              <w:rPr>
                <w:sz w:val="24"/>
                <w:szCs w:val="24"/>
                <w:u w:val="single"/>
              </w:rPr>
              <w:t>Назначение, устройство, схемы трансмиссии. Назначение каждого из агрегатов. Устройство, принцип действия сцепления.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2"/>
                <w:sz w:val="24"/>
                <w:szCs w:val="24"/>
              </w:rPr>
              <w:t xml:space="preserve">Назначение трансмиссии автомобиля. Классификация. Схемы трансмиссии с одним 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>и несколькими ведущими мостами. Составные части трансмиссии, их взаиморасположение и взаимодействие.</w:t>
            </w:r>
          </w:p>
          <w:p w:rsidR="006562FC" w:rsidRPr="00920F01" w:rsidRDefault="006562FC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Однодисковое и двухдисковое сцепление. Механический и гидравлический приводы выключения сцепления. Усилитель выключения сцепления.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4</w:t>
            </w:r>
          </w:p>
        </w:tc>
      </w:tr>
      <w:tr w:rsidR="006562FC" w:rsidRPr="00920F01" w:rsidTr="00920F01">
        <w:tc>
          <w:tcPr>
            <w:tcW w:w="1332" w:type="pct"/>
            <w:vMerge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  <w:u w:val="single"/>
              </w:rPr>
              <w:t>Устройство коробки перемены передач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Назначение коробки передач. Принципиальная схема устройства коробки передач. Типы коробок передач. Понятие о передаточном числе зубчатой передачи. Ступенчатая 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>коробка передач.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Коробки передач изучаемых автомобилей. Устройство, работа. Механизмы пере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  <w:t>ключения передач. Устройство и работа синхронизаторов. Особенности механизмов пере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5"/>
                <w:sz w:val="24"/>
                <w:szCs w:val="24"/>
              </w:rPr>
              <w:t xml:space="preserve">ключения передач с дистанционным приводом. Коробка передач с делителем. Управление 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>коробкой передач с делителем.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552"/>
        </w:trPr>
        <w:tc>
          <w:tcPr>
            <w:tcW w:w="1332" w:type="pct"/>
            <w:vMerge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bottom w:val="single" w:sz="4" w:space="0" w:color="auto"/>
            </w:tcBorders>
          </w:tcPr>
          <w:p w:rsidR="006562FC" w:rsidRPr="00920F01" w:rsidRDefault="006562FC" w:rsidP="00D86E7F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 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коробки перемены передач»</w:t>
            </w:r>
          </w:p>
        </w:tc>
        <w:tc>
          <w:tcPr>
            <w:tcW w:w="649" w:type="pct"/>
            <w:tcBorders>
              <w:bottom w:val="single" w:sz="4" w:space="0" w:color="auto"/>
            </w:tcBorders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552"/>
        </w:trPr>
        <w:tc>
          <w:tcPr>
            <w:tcW w:w="1332" w:type="pct"/>
            <w:vMerge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bottom w:val="single" w:sz="4" w:space="0" w:color="auto"/>
            </w:tcBorders>
          </w:tcPr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pacing w:val="-4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  <w:u w:val="single"/>
              </w:rPr>
              <w:t>Устройство раздаточной коробки, коробки отбора мощности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pacing w:val="-3"/>
                <w:sz w:val="24"/>
                <w:szCs w:val="24"/>
                <w:u w:val="single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>Раздаточная коробка. Коробка отбора мощности. Механизм включения раздаточной коробки и коробки отбора мощности.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225"/>
        </w:trPr>
        <w:tc>
          <w:tcPr>
            <w:tcW w:w="1332" w:type="pct"/>
            <w:vMerge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bottom w:val="single" w:sz="4" w:space="0" w:color="auto"/>
            </w:tcBorders>
          </w:tcPr>
          <w:p w:rsidR="006562FC" w:rsidRPr="00920F01" w:rsidRDefault="006562FC" w:rsidP="00D86E7F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 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коробки отбора мощности»</w:t>
            </w:r>
          </w:p>
        </w:tc>
        <w:tc>
          <w:tcPr>
            <w:tcW w:w="649" w:type="pct"/>
            <w:tcBorders>
              <w:bottom w:val="single" w:sz="4" w:space="0" w:color="auto"/>
            </w:tcBorders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280"/>
        </w:trPr>
        <w:tc>
          <w:tcPr>
            <w:tcW w:w="1332" w:type="pct"/>
            <w:vMerge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3. Назначение, устройство АКПП и вариаторов. 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6</w:t>
            </w:r>
          </w:p>
        </w:tc>
      </w:tr>
      <w:tr w:rsidR="006562FC" w:rsidRPr="00920F01" w:rsidTr="00920F01">
        <w:tc>
          <w:tcPr>
            <w:tcW w:w="1332" w:type="pct"/>
            <w:vMerge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firstLine="0"/>
              <w:rPr>
                <w:rFonts w:ascii="Times New Roman" w:hAnsi="Times New Roman"/>
                <w:sz w:val="24"/>
                <w:u w:val="single"/>
              </w:rPr>
            </w:pPr>
            <w:r w:rsidRPr="00920F01">
              <w:rPr>
                <w:rFonts w:ascii="Times New Roman" w:hAnsi="Times New Roman"/>
                <w:sz w:val="24"/>
                <w:u w:val="single"/>
              </w:rPr>
              <w:t>Карданная передача</w:t>
            </w:r>
          </w:p>
          <w:p w:rsidR="006562FC" w:rsidRPr="00920F01" w:rsidRDefault="006562FC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z w:val="24"/>
                <w:szCs w:val="24"/>
              </w:rPr>
              <w:t>Устройство шарниров неравных и равных угловых скоростей. Назначение, устройство и принцип работы карданной передачи. Карданный шар</w:t>
            </w:r>
            <w:r w:rsidRPr="00920F01">
              <w:rPr>
                <w:rFonts w:eastAsia="Times New Roman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>нир, промежуточная опора, шлицевые соединения. Карданные передачи равных угловых скоростей, их преимущества.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552"/>
        </w:trPr>
        <w:tc>
          <w:tcPr>
            <w:tcW w:w="1332" w:type="pct"/>
            <w:vMerge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bottom w:val="single" w:sz="4" w:space="0" w:color="auto"/>
            </w:tcBorders>
          </w:tcPr>
          <w:p w:rsidR="006562FC" w:rsidRPr="00920F01" w:rsidRDefault="006562FC" w:rsidP="00D86E7F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 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карданных передач неравных и равных угловых скоростей»</w:t>
            </w:r>
          </w:p>
        </w:tc>
        <w:tc>
          <w:tcPr>
            <w:tcW w:w="649" w:type="pct"/>
            <w:tcBorders>
              <w:bottom w:val="single" w:sz="4" w:space="0" w:color="auto"/>
            </w:tcBorders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1974"/>
        </w:trPr>
        <w:tc>
          <w:tcPr>
            <w:tcW w:w="1332" w:type="pct"/>
            <w:vMerge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hanging="284"/>
              <w:rPr>
                <w:rFonts w:ascii="Times New Roman" w:hAnsi="Times New Roman"/>
                <w:spacing w:val="-3"/>
                <w:sz w:val="24"/>
              </w:rPr>
            </w:pPr>
            <w:r w:rsidRPr="00920F01">
              <w:rPr>
                <w:rFonts w:ascii="Times New Roman" w:hAnsi="Times New Roman"/>
                <w:spacing w:val="-3"/>
                <w:sz w:val="24"/>
              </w:rPr>
              <w:t xml:space="preserve">Г  </w:t>
            </w:r>
            <w:r w:rsidRPr="00920F01">
              <w:rPr>
                <w:rFonts w:ascii="Times New Roman" w:hAnsi="Times New Roman"/>
                <w:sz w:val="24"/>
                <w:u w:val="single"/>
              </w:rPr>
              <w:t>Устройство главной передачи</w:t>
            </w:r>
          </w:p>
          <w:p w:rsidR="006562FC" w:rsidRPr="00920F01" w:rsidRDefault="006562FC" w:rsidP="00D86E7F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firstLine="0"/>
              <w:rPr>
                <w:rFonts w:ascii="Times New Roman" w:hAnsi="Times New Roman"/>
                <w:spacing w:val="-3"/>
                <w:sz w:val="24"/>
              </w:rPr>
            </w:pPr>
            <w:r w:rsidRPr="00920F01">
              <w:rPr>
                <w:rFonts w:ascii="Times New Roman" w:hAnsi="Times New Roman"/>
                <w:spacing w:val="-3"/>
                <w:sz w:val="24"/>
              </w:rPr>
              <w:t>Главная передача. Назначение и принцип действия. Одинарная, двойная и разнесен</w:t>
            </w:r>
            <w:r w:rsidRPr="00920F01">
              <w:rPr>
                <w:rFonts w:ascii="Times New Roman" w:hAnsi="Times New Roman"/>
                <w:spacing w:val="-3"/>
                <w:sz w:val="24"/>
              </w:rPr>
              <w:softHyphen/>
            </w:r>
            <w:r w:rsidRPr="00920F01">
              <w:rPr>
                <w:rFonts w:ascii="Times New Roman" w:hAnsi="Times New Roman"/>
                <w:spacing w:val="-4"/>
                <w:sz w:val="24"/>
              </w:rPr>
              <w:t xml:space="preserve">ная главная передача. </w:t>
            </w:r>
          </w:p>
          <w:p w:rsidR="006562FC" w:rsidRPr="00920F01" w:rsidRDefault="006562FC" w:rsidP="00D86E7F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firstLine="0"/>
              <w:rPr>
                <w:rFonts w:ascii="Times New Roman" w:hAnsi="Times New Roman"/>
                <w:spacing w:val="-4"/>
                <w:sz w:val="24"/>
              </w:rPr>
            </w:pPr>
            <w:r w:rsidRPr="00920F01">
              <w:rPr>
                <w:rFonts w:ascii="Times New Roman" w:hAnsi="Times New Roman"/>
                <w:spacing w:val="-4"/>
                <w:sz w:val="24"/>
                <w:u w:val="single"/>
              </w:rPr>
              <w:t>Устройство дифференциала</w:t>
            </w:r>
          </w:p>
          <w:p w:rsidR="006562FC" w:rsidRPr="00920F01" w:rsidRDefault="006562FC" w:rsidP="00D86E7F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 w:firstLine="0"/>
              <w:rPr>
                <w:rFonts w:ascii="Times New Roman" w:hAnsi="Times New Roman"/>
                <w:sz w:val="24"/>
                <w:u w:val="single"/>
              </w:rPr>
            </w:pPr>
            <w:r w:rsidRPr="00920F01">
              <w:rPr>
                <w:rFonts w:ascii="Times New Roman" w:hAnsi="Times New Roman"/>
                <w:spacing w:val="-4"/>
                <w:sz w:val="24"/>
              </w:rPr>
              <w:t>Дифференциал. Полуоси, их соединение с дифференциалом и сту</w:t>
            </w:r>
            <w:r w:rsidRPr="00920F01">
              <w:rPr>
                <w:rFonts w:ascii="Times New Roman" w:hAnsi="Times New Roman"/>
                <w:spacing w:val="-4"/>
                <w:sz w:val="24"/>
              </w:rPr>
              <w:softHyphen/>
            </w:r>
            <w:r w:rsidRPr="00920F01">
              <w:rPr>
                <w:rFonts w:ascii="Times New Roman" w:hAnsi="Times New Roman"/>
                <w:spacing w:val="-3"/>
                <w:sz w:val="24"/>
              </w:rPr>
              <w:t>пицами колес. Средний мост. Межосевой дифференциал. Механизм блокировки диф</w:t>
            </w:r>
            <w:r w:rsidRPr="00920F01">
              <w:rPr>
                <w:rFonts w:ascii="Times New Roman" w:hAnsi="Times New Roman"/>
                <w:spacing w:val="-3"/>
                <w:sz w:val="24"/>
              </w:rPr>
              <w:softHyphen/>
            </w:r>
            <w:r w:rsidRPr="00920F01">
              <w:rPr>
                <w:rFonts w:ascii="Times New Roman" w:hAnsi="Times New Roman"/>
                <w:spacing w:val="-4"/>
                <w:sz w:val="24"/>
              </w:rPr>
              <w:t>ференциала. Передний ведущий мост.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265"/>
        </w:trPr>
        <w:tc>
          <w:tcPr>
            <w:tcW w:w="1332" w:type="pct"/>
            <w:vMerge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bottom w:val="single" w:sz="4" w:space="0" w:color="auto"/>
            </w:tcBorders>
          </w:tcPr>
          <w:p w:rsidR="006562FC" w:rsidRPr="00920F01" w:rsidRDefault="006562FC" w:rsidP="00D86E7F">
            <w:pPr>
              <w:rPr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Лабораторная работа</w:t>
            </w:r>
            <w:r w:rsidRPr="00920F01">
              <w:rPr>
                <w:sz w:val="24"/>
                <w:szCs w:val="24"/>
              </w:rPr>
              <w:t xml:space="preserve"> «Изучение устройства и принципа действия дифференциала»</w:t>
            </w:r>
          </w:p>
        </w:tc>
        <w:tc>
          <w:tcPr>
            <w:tcW w:w="649" w:type="pct"/>
            <w:tcBorders>
              <w:bottom w:val="single" w:sz="4" w:space="0" w:color="auto"/>
            </w:tcBorders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</w:tr>
      <w:tr w:rsidR="006562FC" w:rsidRPr="00920F01" w:rsidTr="00920F01">
        <w:trPr>
          <w:trHeight w:val="265"/>
        </w:trPr>
        <w:tc>
          <w:tcPr>
            <w:tcW w:w="1332" w:type="pct"/>
            <w:vMerge/>
            <w:tcBorders>
              <w:bottom w:val="single" w:sz="4" w:space="0" w:color="auto"/>
            </w:tcBorders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bottom w:val="single" w:sz="4" w:space="0" w:color="auto"/>
            </w:tcBorders>
          </w:tcPr>
          <w:p w:rsidR="006562FC" w:rsidRPr="00920F01" w:rsidRDefault="006562FC" w:rsidP="006562FC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920F01">
              <w:rPr>
                <w:b/>
                <w:bCs/>
                <w:sz w:val="24"/>
                <w:szCs w:val="24"/>
              </w:rPr>
              <w:t>Трансмиссия»</w:t>
            </w:r>
          </w:p>
        </w:tc>
        <w:tc>
          <w:tcPr>
            <w:tcW w:w="649" w:type="pct"/>
            <w:tcBorders>
              <w:bottom w:val="single" w:sz="4" w:space="0" w:color="auto"/>
            </w:tcBorders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</w:tr>
      <w:tr w:rsidR="006562FC" w:rsidRPr="00920F01" w:rsidTr="00920F01">
        <w:trPr>
          <w:trHeight w:val="286"/>
        </w:trPr>
        <w:tc>
          <w:tcPr>
            <w:tcW w:w="4351" w:type="pct"/>
            <w:gridSpan w:val="2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Учебная практика по определению технического состояния систем, агрегатов, деталей и механизмов автомобиля </w:t>
            </w:r>
          </w:p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Виды работ:</w:t>
            </w:r>
          </w:p>
          <w:p w:rsidR="006562FC" w:rsidRPr="00920F01" w:rsidRDefault="006562FC" w:rsidP="00D86E7F">
            <w:pPr>
              <w:pStyle w:val="af3"/>
              <w:numPr>
                <w:ilvl w:val="0"/>
                <w:numId w:val="12"/>
              </w:numPr>
              <w:spacing w:before="0" w:after="0"/>
              <w:ind w:left="357" w:hanging="357"/>
            </w:pPr>
            <w:r w:rsidRPr="00920F01">
              <w:t>разборка и сборка механизма сцепления;</w:t>
            </w:r>
          </w:p>
          <w:p w:rsidR="006562FC" w:rsidRPr="00920F01" w:rsidRDefault="006562FC" w:rsidP="00D86E7F">
            <w:pPr>
              <w:pStyle w:val="af3"/>
              <w:numPr>
                <w:ilvl w:val="0"/>
                <w:numId w:val="12"/>
              </w:numPr>
              <w:spacing w:before="0" w:after="0"/>
              <w:ind w:left="357" w:hanging="357"/>
            </w:pPr>
            <w:r w:rsidRPr="00920F01">
              <w:t xml:space="preserve">разборка и сборка механической перемены коробки передач; </w:t>
            </w:r>
          </w:p>
          <w:p w:rsidR="006562FC" w:rsidRPr="00920F01" w:rsidRDefault="006562FC" w:rsidP="00D86E7F">
            <w:pPr>
              <w:pStyle w:val="af3"/>
              <w:numPr>
                <w:ilvl w:val="0"/>
                <w:numId w:val="12"/>
              </w:numPr>
              <w:spacing w:before="0" w:after="0"/>
              <w:ind w:left="357" w:hanging="357"/>
            </w:pPr>
            <w:r w:rsidRPr="00920F01">
              <w:t>разборка и сборка раздаточной коробки;</w:t>
            </w:r>
          </w:p>
          <w:p w:rsidR="006562FC" w:rsidRPr="00920F01" w:rsidRDefault="006562FC" w:rsidP="00D86E7F">
            <w:pPr>
              <w:pStyle w:val="af3"/>
              <w:numPr>
                <w:ilvl w:val="0"/>
                <w:numId w:val="12"/>
              </w:numPr>
              <w:spacing w:before="0" w:after="0"/>
              <w:ind w:left="357" w:hanging="357"/>
            </w:pPr>
            <w:r w:rsidRPr="00920F01">
              <w:t>разборка и сборка карданной передачи;</w:t>
            </w:r>
          </w:p>
          <w:p w:rsidR="006562FC" w:rsidRPr="00920F01" w:rsidRDefault="006562FC" w:rsidP="00D86E7F">
            <w:pPr>
              <w:pStyle w:val="af3"/>
              <w:numPr>
                <w:ilvl w:val="0"/>
                <w:numId w:val="12"/>
              </w:numPr>
              <w:spacing w:before="0" w:after="0"/>
              <w:ind w:left="357" w:hanging="357"/>
            </w:pPr>
            <w:r w:rsidRPr="00920F01">
              <w:t>разборка и сборка редуктора заднего моста.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10</w:t>
            </w:r>
          </w:p>
        </w:tc>
      </w:tr>
      <w:tr w:rsidR="006562FC" w:rsidRPr="00920F01" w:rsidTr="00920F01">
        <w:trPr>
          <w:trHeight w:val="286"/>
        </w:trPr>
        <w:tc>
          <w:tcPr>
            <w:tcW w:w="1332" w:type="pct"/>
            <w:vMerge w:val="restart"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Тема 1.5. </w:t>
            </w:r>
          </w:p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Ходовая часть. Кузов.</w:t>
            </w:r>
            <w:r w:rsidRPr="00920F01">
              <w:rPr>
                <w:b/>
                <w:sz w:val="24"/>
                <w:szCs w:val="24"/>
              </w:rPr>
              <w:t xml:space="preserve"> (18=12+6)</w:t>
            </w:r>
          </w:p>
        </w:tc>
        <w:tc>
          <w:tcPr>
            <w:tcW w:w="3019" w:type="pct"/>
            <w:tcBorders>
              <w:bottom w:val="single" w:sz="4" w:space="0" w:color="auto"/>
            </w:tcBorders>
          </w:tcPr>
          <w:p w:rsidR="006562FC" w:rsidRPr="00920F01" w:rsidRDefault="006562FC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1. Назначение, общее устройство ходовой части. 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286"/>
        </w:trPr>
        <w:tc>
          <w:tcPr>
            <w:tcW w:w="1332" w:type="pct"/>
            <w:vMerge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bottom w:val="single" w:sz="4" w:space="0" w:color="auto"/>
            </w:tcBorders>
          </w:tcPr>
          <w:p w:rsidR="006562FC" w:rsidRPr="00920F01" w:rsidRDefault="006562FC" w:rsidP="00D86E7F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 Устройство несущего кузова легкового автомобиля.</w:t>
            </w:r>
          </w:p>
        </w:tc>
        <w:tc>
          <w:tcPr>
            <w:tcW w:w="649" w:type="pct"/>
            <w:tcBorders>
              <w:bottom w:val="single" w:sz="4" w:space="0" w:color="auto"/>
            </w:tcBorders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c>
          <w:tcPr>
            <w:tcW w:w="1332" w:type="pct"/>
            <w:vMerge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shd w:val="clear" w:color="auto" w:fill="FFFFFF"/>
              <w:ind w:right="53"/>
              <w:rPr>
                <w:rFonts w:eastAsia="Times New Roman"/>
                <w:spacing w:val="-4"/>
                <w:sz w:val="24"/>
                <w:szCs w:val="24"/>
                <w:u w:val="single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spacing w:val="-4"/>
                <w:sz w:val="24"/>
                <w:szCs w:val="24"/>
                <w:u w:val="single"/>
              </w:rPr>
              <w:t>Подвеска</w:t>
            </w:r>
          </w:p>
          <w:p w:rsidR="006562FC" w:rsidRPr="00920F01" w:rsidRDefault="006562FC" w:rsidP="00D86E7F">
            <w:pPr>
              <w:shd w:val="clear" w:color="auto" w:fill="FFFFFF"/>
              <w:ind w:right="53"/>
              <w:rPr>
                <w:rFonts w:eastAsia="Times New Roman"/>
                <w:spacing w:val="-3"/>
                <w:sz w:val="24"/>
                <w:szCs w:val="24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Передняя, 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задняя и балансирная подвески грузового автомобиля. Независимая и зависимая подвеска 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Амортизаторы. 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c>
          <w:tcPr>
            <w:tcW w:w="1332" w:type="pct"/>
            <w:vMerge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элементов подвески»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838"/>
        </w:trPr>
        <w:tc>
          <w:tcPr>
            <w:tcW w:w="1332" w:type="pct"/>
            <w:vMerge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bottom w:val="single" w:sz="4" w:space="0" w:color="auto"/>
            </w:tcBorders>
          </w:tcPr>
          <w:p w:rsidR="006562FC" w:rsidRPr="00920F01" w:rsidRDefault="006562FC" w:rsidP="00D86E7F">
            <w:pPr>
              <w:shd w:val="clear" w:color="auto" w:fill="FFFFFF"/>
              <w:ind w:right="19"/>
              <w:rPr>
                <w:rFonts w:eastAsia="Times New Roman"/>
                <w:spacing w:val="-2"/>
                <w:sz w:val="24"/>
                <w:szCs w:val="24"/>
                <w:u w:val="single"/>
              </w:rPr>
            </w:pPr>
            <w:r w:rsidRPr="00920F01">
              <w:rPr>
                <w:rFonts w:eastAsia="Times New Roman"/>
                <w:spacing w:val="-2"/>
                <w:sz w:val="24"/>
                <w:szCs w:val="24"/>
                <w:u w:val="single"/>
              </w:rPr>
              <w:t>Колёса и шины</w:t>
            </w:r>
          </w:p>
          <w:p w:rsidR="006562FC" w:rsidRPr="00920F01" w:rsidRDefault="006562FC" w:rsidP="00D86E7F">
            <w:pPr>
              <w:shd w:val="clear" w:color="auto" w:fill="FFFFFF"/>
              <w:ind w:left="43" w:right="19"/>
              <w:rPr>
                <w:rFonts w:eastAsia="Times New Roman"/>
                <w:spacing w:val="-4"/>
                <w:sz w:val="24"/>
                <w:szCs w:val="24"/>
              </w:rPr>
            </w:pPr>
            <w:r w:rsidRPr="00920F01">
              <w:rPr>
                <w:rFonts w:eastAsia="Times New Roman"/>
                <w:spacing w:val="-2"/>
                <w:sz w:val="24"/>
                <w:szCs w:val="24"/>
              </w:rPr>
              <w:t>Типы колес. Колеса с глубоким и плоским ободом. Пневматическая шина. Элемен</w:t>
            </w:r>
            <w:r w:rsidRPr="00920F01">
              <w:rPr>
                <w:rFonts w:eastAsia="Times New Roman"/>
                <w:spacing w:val="-2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5"/>
                <w:sz w:val="24"/>
                <w:szCs w:val="24"/>
              </w:rPr>
              <w:t xml:space="preserve">ты шины, их материал. Вентиль камеры. Крепление шины на ободе колеса. Балансировка колеса. Классификация шин в зависимости от назначения, типа, конструкции и рисунка 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протектора. Маркировка шин, камер и ободных лент. Бескамерные шины. </w:t>
            </w:r>
            <w:proofErr w:type="spellStart"/>
            <w:r w:rsidRPr="00920F01">
              <w:rPr>
                <w:rFonts w:eastAsia="Times New Roman"/>
                <w:spacing w:val="-3"/>
                <w:sz w:val="24"/>
                <w:szCs w:val="24"/>
              </w:rPr>
              <w:t>Шипованные</w:t>
            </w:r>
            <w:proofErr w:type="spellEnd"/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 шины. Размеры и обозначение шин. Нормы давления и нагрузки на шины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i/>
                <w:sz w:val="24"/>
                <w:szCs w:val="24"/>
                <w:highlight w:val="yellow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267"/>
        </w:trPr>
        <w:tc>
          <w:tcPr>
            <w:tcW w:w="1332" w:type="pct"/>
            <w:vMerge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bottom w:val="single" w:sz="4" w:space="0" w:color="auto"/>
            </w:tcBorders>
          </w:tcPr>
          <w:p w:rsidR="006562FC" w:rsidRPr="00920F01" w:rsidRDefault="006562FC" w:rsidP="00D86E7F">
            <w:pPr>
              <w:rPr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Лабораторная работа</w:t>
            </w:r>
            <w:r w:rsidRPr="00920F01">
              <w:rPr>
                <w:sz w:val="24"/>
                <w:szCs w:val="24"/>
              </w:rPr>
              <w:t xml:space="preserve"> «Изучение устройства колёс и шин автомобиля»</w:t>
            </w:r>
          </w:p>
        </w:tc>
        <w:tc>
          <w:tcPr>
            <w:tcW w:w="649" w:type="pct"/>
            <w:tcBorders>
              <w:bottom w:val="single" w:sz="4" w:space="0" w:color="auto"/>
            </w:tcBorders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</w:tr>
      <w:tr w:rsidR="006562FC" w:rsidRPr="00920F01" w:rsidTr="00920F01">
        <w:trPr>
          <w:trHeight w:val="267"/>
        </w:trPr>
        <w:tc>
          <w:tcPr>
            <w:tcW w:w="1332" w:type="pct"/>
            <w:vMerge/>
            <w:tcBorders>
              <w:bottom w:val="single" w:sz="4" w:space="0" w:color="auto"/>
            </w:tcBorders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bottom w:val="single" w:sz="4" w:space="0" w:color="auto"/>
            </w:tcBorders>
          </w:tcPr>
          <w:p w:rsidR="006562FC" w:rsidRPr="00920F01" w:rsidRDefault="006562FC" w:rsidP="006562FC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920F01">
              <w:rPr>
                <w:b/>
                <w:bCs/>
                <w:sz w:val="24"/>
                <w:szCs w:val="24"/>
              </w:rPr>
              <w:t>Ходовая часть»</w:t>
            </w:r>
          </w:p>
        </w:tc>
        <w:tc>
          <w:tcPr>
            <w:tcW w:w="649" w:type="pct"/>
            <w:tcBorders>
              <w:bottom w:val="single" w:sz="4" w:space="0" w:color="auto"/>
            </w:tcBorders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</w:tr>
      <w:tr w:rsidR="006562FC" w:rsidRPr="00920F01" w:rsidTr="00920F01">
        <w:trPr>
          <w:trHeight w:val="511"/>
        </w:trPr>
        <w:tc>
          <w:tcPr>
            <w:tcW w:w="4351" w:type="pct"/>
            <w:gridSpan w:val="2"/>
            <w:vAlign w:val="center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Учебная практика по определению технического состояния систем, агрегатов, деталей и механизмов автомобиля </w:t>
            </w:r>
          </w:p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Виды работ:</w:t>
            </w:r>
          </w:p>
          <w:p w:rsidR="006562FC" w:rsidRPr="00920F01" w:rsidRDefault="006562FC" w:rsidP="00D86E7F">
            <w:pPr>
              <w:pStyle w:val="af3"/>
              <w:numPr>
                <w:ilvl w:val="0"/>
                <w:numId w:val="13"/>
              </w:numPr>
              <w:spacing w:before="0" w:after="0"/>
              <w:ind w:left="357" w:hanging="357"/>
            </w:pPr>
            <w:r w:rsidRPr="00920F01">
              <w:t>разборка и сборка мостов автомобиля;</w:t>
            </w:r>
          </w:p>
          <w:p w:rsidR="006562FC" w:rsidRPr="00920F01" w:rsidRDefault="006562FC" w:rsidP="00D86E7F">
            <w:pPr>
              <w:pStyle w:val="af3"/>
              <w:numPr>
                <w:ilvl w:val="0"/>
                <w:numId w:val="13"/>
              </w:numPr>
              <w:spacing w:before="0" w:after="0"/>
              <w:ind w:left="357" w:hanging="357"/>
            </w:pPr>
            <w:r w:rsidRPr="00920F01">
              <w:t>разборка и сборка элементов  подвески автомобиля;</w:t>
            </w:r>
          </w:p>
          <w:p w:rsidR="006562FC" w:rsidRPr="00920F01" w:rsidRDefault="006562FC" w:rsidP="00D86E7F">
            <w:pPr>
              <w:pStyle w:val="af3"/>
              <w:numPr>
                <w:ilvl w:val="0"/>
                <w:numId w:val="13"/>
              </w:numPr>
              <w:spacing w:before="0" w:after="0"/>
              <w:ind w:left="357" w:hanging="357"/>
            </w:pPr>
            <w:r w:rsidRPr="00920F01">
              <w:t>снятие, разборка, сборка и установка (демонтаж-монтаж) колёс и шин грузовых и легковых автомобилей.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6</w:t>
            </w:r>
          </w:p>
        </w:tc>
      </w:tr>
      <w:tr w:rsidR="00EF4B31" w:rsidRPr="00920F01" w:rsidTr="00920F01">
        <w:trPr>
          <w:trHeight w:val="562"/>
        </w:trPr>
        <w:tc>
          <w:tcPr>
            <w:tcW w:w="1332" w:type="pct"/>
            <w:vMerge w:val="restart"/>
            <w:vAlign w:val="center"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Тема 1.6. </w:t>
            </w:r>
          </w:p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Органы управления</w:t>
            </w:r>
          </w:p>
          <w:p w:rsidR="00EF4B31" w:rsidRPr="00920F01" w:rsidRDefault="00EF4B31" w:rsidP="007A15EB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(36=26+10)</w:t>
            </w:r>
          </w:p>
        </w:tc>
        <w:tc>
          <w:tcPr>
            <w:tcW w:w="3019" w:type="pct"/>
            <w:tcBorders>
              <w:bottom w:val="single" w:sz="4" w:space="0" w:color="auto"/>
            </w:tcBorders>
          </w:tcPr>
          <w:p w:rsidR="00EF4B31" w:rsidRPr="00920F01" w:rsidRDefault="00EF4B31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  <w:u w:val="single"/>
              </w:rPr>
              <w:t xml:space="preserve">Устройство рулевого привода. </w:t>
            </w:r>
          </w:p>
          <w:p w:rsidR="00EF4B31" w:rsidRPr="00920F01" w:rsidRDefault="00EF4B31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Назначение. Общее устройство и работа рулевого управления. Схема поворота автомобиля. </w:t>
            </w:r>
            <w:proofErr w:type="spellStart"/>
            <w:r w:rsidRPr="00920F01">
              <w:rPr>
                <w:rFonts w:eastAsia="Times New Roman"/>
                <w:spacing w:val="-2"/>
                <w:sz w:val="24"/>
                <w:szCs w:val="24"/>
              </w:rPr>
              <w:t>Травмобезопасное</w:t>
            </w:r>
            <w:proofErr w:type="spellEnd"/>
            <w:r w:rsidRPr="00920F01">
              <w:rPr>
                <w:rFonts w:eastAsia="Times New Roman"/>
                <w:spacing w:val="-2"/>
                <w:sz w:val="24"/>
                <w:szCs w:val="24"/>
              </w:rPr>
              <w:t xml:space="preserve"> рулевое управление. Кардан</w:t>
            </w:r>
            <w:r w:rsidRPr="00920F01">
              <w:rPr>
                <w:rFonts w:eastAsia="Times New Roman"/>
                <w:spacing w:val="-2"/>
                <w:sz w:val="24"/>
                <w:szCs w:val="24"/>
              </w:rPr>
              <w:softHyphen/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t>ный вал рулевого управления. Привод рулевого управления изучаемых автомобилей. Руле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softHyphen/>
              <w:t>вой привод при независимой подвеске передних колес.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EF4B31" w:rsidRPr="00920F01" w:rsidTr="00920F01">
        <w:trPr>
          <w:trHeight w:val="286"/>
        </w:trPr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  <w:tcBorders>
              <w:bottom w:val="single" w:sz="4" w:space="0" w:color="auto"/>
            </w:tcBorders>
          </w:tcPr>
          <w:p w:rsidR="00EF4B31" w:rsidRPr="00920F01" w:rsidRDefault="00EF4B31" w:rsidP="00D86E7F">
            <w:pPr>
              <w:rPr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Лабораторная работа</w:t>
            </w:r>
            <w:r w:rsidRPr="00920F01">
              <w:rPr>
                <w:sz w:val="24"/>
                <w:szCs w:val="24"/>
              </w:rPr>
              <w:t xml:space="preserve"> «Изучение устройства и принципа действия рулевых приводов»</w:t>
            </w:r>
          </w:p>
        </w:tc>
        <w:tc>
          <w:tcPr>
            <w:tcW w:w="649" w:type="pct"/>
            <w:tcBorders>
              <w:bottom w:val="single" w:sz="4" w:space="0" w:color="auto"/>
            </w:tcBorders>
            <w:vAlign w:val="center"/>
          </w:tcPr>
          <w:p w:rsidR="00EF4B31" w:rsidRPr="00920F01" w:rsidRDefault="00EF4B31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EF4B31" w:rsidRPr="00920F01" w:rsidTr="00920F01">
        <w:trPr>
          <w:trHeight w:val="562"/>
        </w:trPr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  <w:u w:val="single"/>
              </w:rPr>
              <w:t>Типы и устройство рулевых механизмов</w:t>
            </w:r>
          </w:p>
          <w:p w:rsidR="00EF4B31" w:rsidRPr="00920F01" w:rsidRDefault="00EF4B31" w:rsidP="00D86E7F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</w:rPr>
              <w:t xml:space="preserve">Назначение. </w:t>
            </w:r>
            <w:r w:rsidRPr="00920F01">
              <w:rPr>
                <w:spacing w:val="-3"/>
                <w:sz w:val="24"/>
                <w:szCs w:val="24"/>
              </w:rPr>
              <w:t xml:space="preserve">Устройство. 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Типы рулевых механизмов. Значение передаточного числа рулевого механизма для </w:t>
            </w:r>
            <w:r w:rsidRPr="00920F01">
              <w:rPr>
                <w:rFonts w:eastAsia="Times New Roman"/>
                <w:spacing w:val="-2"/>
                <w:sz w:val="24"/>
                <w:szCs w:val="24"/>
              </w:rPr>
              <w:t xml:space="preserve">повышения маневренности автомобиля. 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EF4B31" w:rsidRPr="00920F01" w:rsidTr="00920F01">
        <w:trPr>
          <w:trHeight w:val="321"/>
        </w:trPr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рулевых механизмов»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EF4B31" w:rsidRPr="00920F01" w:rsidTr="00920F01">
        <w:trPr>
          <w:trHeight w:val="562"/>
        </w:trPr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shd w:val="clear" w:color="auto" w:fill="FFFFFF"/>
              <w:rPr>
                <w:rFonts w:eastAsia="Times New Roman"/>
                <w:spacing w:val="-3"/>
                <w:sz w:val="24"/>
                <w:szCs w:val="24"/>
                <w:u w:val="single"/>
              </w:rPr>
            </w:pPr>
            <w:r w:rsidRPr="00920F01">
              <w:rPr>
                <w:rFonts w:eastAsia="Times New Roman"/>
                <w:sz w:val="24"/>
                <w:szCs w:val="24"/>
                <w:u w:val="single"/>
              </w:rPr>
              <w:t>Устройство усилителей рулевого привода</w:t>
            </w:r>
          </w:p>
          <w:p w:rsidR="00EF4B31" w:rsidRPr="00920F01" w:rsidRDefault="00EF4B31" w:rsidP="00D86E7F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spacing w:val="-3"/>
                <w:sz w:val="24"/>
                <w:szCs w:val="24"/>
              </w:rPr>
              <w:t>Усилитель рулевого управления и принцип его работы. На</w:t>
            </w:r>
            <w:r w:rsidRPr="00920F01">
              <w:rPr>
                <w:rFonts w:eastAsia="Times New Roman"/>
                <w:spacing w:val="-3"/>
                <w:sz w:val="24"/>
                <w:szCs w:val="24"/>
              </w:rPr>
              <w:softHyphen/>
              <w:t>сос усилителя, привод насоса, масляный радиатор. Применяемые масла.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EF4B31" w:rsidRPr="00920F01" w:rsidTr="00920F01">
        <w:trPr>
          <w:trHeight w:val="562"/>
        </w:trPr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усилителей рулевого привода»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Устройство и принцип действия дисковых и барабанных колесных тормозных механизмов.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тормозных </w:t>
            </w:r>
            <w:r w:rsidRPr="00920F01">
              <w:rPr>
                <w:sz w:val="24"/>
                <w:szCs w:val="24"/>
              </w:rPr>
              <w:t>механизмов</w:t>
            </w:r>
            <w:r w:rsidRPr="00920F01">
              <w:rPr>
                <w:rFonts w:eastAsia="Times New Roman"/>
                <w:sz w:val="24"/>
                <w:szCs w:val="24"/>
              </w:rPr>
              <w:t>»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EF4B31" w:rsidRPr="00920F01" w:rsidTr="00920F01">
        <w:trPr>
          <w:trHeight w:val="196"/>
        </w:trPr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sz w:val="24"/>
                <w:szCs w:val="24"/>
                <w:u w:val="single"/>
              </w:rPr>
            </w:pPr>
            <w:r w:rsidRPr="00920F01">
              <w:rPr>
                <w:sz w:val="24"/>
                <w:szCs w:val="24"/>
                <w:u w:val="single"/>
              </w:rPr>
              <w:t>Назначение, устройство гидравлического, пневматического привода тормозных механизмов.</w:t>
            </w:r>
          </w:p>
          <w:p w:rsidR="00EF4B31" w:rsidRPr="00920F01" w:rsidRDefault="00EF4B31" w:rsidP="00D86E7F">
            <w:pPr>
              <w:rPr>
                <w:i/>
                <w:sz w:val="24"/>
                <w:szCs w:val="24"/>
                <w:highlight w:val="yellow"/>
              </w:rPr>
            </w:pPr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Тормозная система с механическим приводом. Тормозная система с гидравлическим приводом. Тормозная система с </w:t>
            </w:r>
            <w:proofErr w:type="gramStart"/>
            <w:r w:rsidRPr="00920F01">
              <w:rPr>
                <w:rFonts w:eastAsia="Times New Roman"/>
                <w:spacing w:val="-4"/>
                <w:sz w:val="24"/>
                <w:szCs w:val="24"/>
              </w:rPr>
              <w:t>пневматическим</w:t>
            </w:r>
            <w:proofErr w:type="gramEnd"/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 приводов. </w:t>
            </w:r>
            <w:r w:rsidRPr="00920F01">
              <w:rPr>
                <w:spacing w:val="-4"/>
                <w:sz w:val="24"/>
                <w:szCs w:val="24"/>
              </w:rPr>
              <w:t>П</w:t>
            </w:r>
            <w:r w:rsidRPr="00920F01">
              <w:rPr>
                <w:rFonts w:eastAsia="Times New Roman"/>
                <w:spacing w:val="-4"/>
                <w:sz w:val="24"/>
                <w:szCs w:val="24"/>
              </w:rPr>
              <w:t xml:space="preserve">риборы, механизмы, соединения и детали. 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i/>
                <w:sz w:val="24"/>
                <w:szCs w:val="24"/>
                <w:highlight w:val="yellow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EF4B31" w:rsidRPr="00920F01" w:rsidTr="00920F01">
        <w:trPr>
          <w:trHeight w:val="338"/>
        </w:trPr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rFonts w:eastAsia="Times New Roman"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Лабораторная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</w:t>
            </w:r>
            <w:r w:rsidRPr="00920F01">
              <w:rPr>
                <w:rFonts w:eastAsia="Times New Roman"/>
                <w:b/>
                <w:sz w:val="24"/>
                <w:szCs w:val="24"/>
              </w:rPr>
              <w:t>работа</w:t>
            </w:r>
            <w:r w:rsidRPr="00920F01">
              <w:rPr>
                <w:rFonts w:eastAsia="Times New Roman"/>
                <w:sz w:val="24"/>
                <w:szCs w:val="24"/>
              </w:rPr>
              <w:t xml:space="preserve"> «Изучение устройства и принципа действия тормозных систем»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EF4B31" w:rsidRPr="00920F01" w:rsidTr="00920F01">
        <w:trPr>
          <w:trHeight w:val="485"/>
        </w:trPr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sz w:val="24"/>
                <w:szCs w:val="24"/>
                <w:u w:val="single"/>
              </w:rPr>
            </w:pPr>
            <w:r w:rsidRPr="00920F01">
              <w:rPr>
                <w:sz w:val="24"/>
                <w:szCs w:val="24"/>
                <w:u w:val="single"/>
              </w:rPr>
              <w:t>Системы активной и пассивной безопасности автомобиля</w:t>
            </w:r>
          </w:p>
          <w:p w:rsidR="00EF4B31" w:rsidRPr="00920F01" w:rsidRDefault="00EF4B31" w:rsidP="00D86E7F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Виды систем активной безопасности: </w:t>
            </w:r>
            <w:proofErr w:type="spellStart"/>
            <w:r w:rsidRPr="00920F01">
              <w:rPr>
                <w:sz w:val="24"/>
                <w:szCs w:val="24"/>
              </w:rPr>
              <w:t>антиблокировочная</w:t>
            </w:r>
            <w:proofErr w:type="spellEnd"/>
            <w:r w:rsidRPr="00920F01">
              <w:rPr>
                <w:sz w:val="24"/>
                <w:szCs w:val="24"/>
              </w:rPr>
              <w:t xml:space="preserve"> система(ABS), </w:t>
            </w:r>
            <w:proofErr w:type="spellStart"/>
            <w:r w:rsidRPr="00920F01">
              <w:rPr>
                <w:sz w:val="24"/>
                <w:szCs w:val="24"/>
              </w:rPr>
              <w:t>антипробуксовочная</w:t>
            </w:r>
            <w:proofErr w:type="spellEnd"/>
            <w:r w:rsidRPr="00920F01">
              <w:rPr>
                <w:sz w:val="24"/>
                <w:szCs w:val="24"/>
              </w:rPr>
              <w:t xml:space="preserve"> система (ASC), система голосового управления функциями (IAF), система помощи при торможении (</w:t>
            </w:r>
            <w:r w:rsidRPr="00920F01">
              <w:rPr>
                <w:sz w:val="24"/>
                <w:szCs w:val="24"/>
                <w:lang w:val="en-US"/>
              </w:rPr>
              <w:t>BAS</w:t>
            </w:r>
            <w:r w:rsidRPr="00920F01">
              <w:rPr>
                <w:sz w:val="24"/>
                <w:szCs w:val="24"/>
              </w:rPr>
              <w:t xml:space="preserve">, BA), система распределения тормозных сил (EBD), система самовыравнивания подвески (SLC), </w:t>
            </w:r>
            <w:proofErr w:type="spellStart"/>
            <w:r w:rsidRPr="00920F01">
              <w:rPr>
                <w:sz w:val="24"/>
                <w:szCs w:val="24"/>
              </w:rPr>
              <w:t>парктроник</w:t>
            </w:r>
            <w:proofErr w:type="spellEnd"/>
            <w:r w:rsidRPr="00920F01">
              <w:rPr>
                <w:sz w:val="24"/>
                <w:szCs w:val="24"/>
              </w:rPr>
              <w:t xml:space="preserve"> (PDS), электронная программа динамической стабилизации (или система курсовой устойчивости) (ESP). Их назначение и использование в движении.</w:t>
            </w:r>
          </w:p>
          <w:p w:rsidR="00EF4B31" w:rsidRPr="00920F01" w:rsidRDefault="00EF4B31" w:rsidP="00D86E7F">
            <w:pPr>
              <w:shd w:val="clear" w:color="auto" w:fill="FFFFFF"/>
              <w:rPr>
                <w:b/>
                <w:spacing w:val="-2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Виды систем пассивной безопасности: ремни безопасности, система пассивной безопасности (или подушки безопасности) (SRS), </w:t>
            </w:r>
            <w:proofErr w:type="spellStart"/>
            <w:r w:rsidRPr="00920F01">
              <w:rPr>
                <w:sz w:val="24"/>
                <w:szCs w:val="24"/>
              </w:rPr>
              <w:t>преднатяжители</w:t>
            </w:r>
            <w:proofErr w:type="spellEnd"/>
            <w:r w:rsidRPr="00920F01">
              <w:rPr>
                <w:sz w:val="24"/>
                <w:szCs w:val="24"/>
              </w:rPr>
              <w:t xml:space="preserve"> ремней безопасности, детские кресла. Их назначение, и  выполняемые функции при попадании ТС в аварию.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5</w:t>
            </w:r>
          </w:p>
        </w:tc>
      </w:tr>
      <w:tr w:rsidR="00EF4B31" w:rsidRPr="00920F01" w:rsidTr="00920F01">
        <w:trPr>
          <w:trHeight w:val="255"/>
        </w:trPr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6562FC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920F01">
              <w:rPr>
                <w:b/>
                <w:bCs/>
                <w:sz w:val="24"/>
                <w:szCs w:val="24"/>
              </w:rPr>
              <w:t>Органы управления»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</w:tr>
      <w:tr w:rsidR="006562FC" w:rsidRPr="00920F01" w:rsidTr="00920F01">
        <w:trPr>
          <w:trHeight w:val="285"/>
        </w:trPr>
        <w:tc>
          <w:tcPr>
            <w:tcW w:w="4351" w:type="pct"/>
            <w:gridSpan w:val="2"/>
          </w:tcPr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Учебная практика по определению технического состояния систем, агрегатов, деталей и механизмов автомобиля </w:t>
            </w:r>
          </w:p>
          <w:p w:rsidR="006562FC" w:rsidRPr="00920F01" w:rsidRDefault="006562FC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Виды работ:</w:t>
            </w:r>
          </w:p>
          <w:p w:rsidR="006562FC" w:rsidRPr="00920F01" w:rsidRDefault="006562FC" w:rsidP="00D86E7F">
            <w:pPr>
              <w:pStyle w:val="af3"/>
              <w:numPr>
                <w:ilvl w:val="0"/>
                <w:numId w:val="14"/>
              </w:numPr>
              <w:spacing w:before="0" w:after="0"/>
              <w:ind w:left="357" w:hanging="357"/>
            </w:pPr>
            <w:r w:rsidRPr="00920F01">
              <w:t>разборка и сборка рулевых приводов;</w:t>
            </w:r>
          </w:p>
          <w:p w:rsidR="006562FC" w:rsidRPr="00920F01" w:rsidRDefault="006562FC" w:rsidP="00D86E7F">
            <w:pPr>
              <w:pStyle w:val="af3"/>
              <w:numPr>
                <w:ilvl w:val="0"/>
                <w:numId w:val="14"/>
              </w:numPr>
              <w:spacing w:before="0" w:after="0"/>
              <w:ind w:left="357" w:hanging="357"/>
            </w:pPr>
            <w:r w:rsidRPr="00920F01">
              <w:t>разборка и сборка рулевых механизмов;</w:t>
            </w:r>
          </w:p>
          <w:p w:rsidR="006562FC" w:rsidRPr="00920F01" w:rsidRDefault="006562FC" w:rsidP="00D86E7F">
            <w:pPr>
              <w:pStyle w:val="af3"/>
              <w:numPr>
                <w:ilvl w:val="0"/>
                <w:numId w:val="14"/>
              </w:numPr>
              <w:spacing w:before="0" w:after="0"/>
              <w:ind w:left="357" w:hanging="357"/>
            </w:pPr>
            <w:r w:rsidRPr="00920F01">
              <w:t>разборка и сборка усилителей рулевого управления;</w:t>
            </w:r>
          </w:p>
          <w:p w:rsidR="006562FC" w:rsidRPr="00920F01" w:rsidRDefault="006562FC" w:rsidP="00D86E7F">
            <w:pPr>
              <w:pStyle w:val="af3"/>
              <w:numPr>
                <w:ilvl w:val="0"/>
                <w:numId w:val="14"/>
              </w:numPr>
              <w:spacing w:before="0" w:after="0"/>
              <w:ind w:left="357" w:hanging="357"/>
            </w:pPr>
            <w:r w:rsidRPr="00920F01">
              <w:t>разборка и сборка элементов тормозных механизмов;</w:t>
            </w:r>
          </w:p>
          <w:p w:rsidR="006562FC" w:rsidRPr="00920F01" w:rsidRDefault="006562FC" w:rsidP="00D86E7F">
            <w:pPr>
              <w:pStyle w:val="af3"/>
              <w:numPr>
                <w:ilvl w:val="0"/>
                <w:numId w:val="14"/>
              </w:numPr>
              <w:spacing w:before="0" w:after="0"/>
              <w:ind w:left="357" w:hanging="357"/>
            </w:pPr>
            <w:r w:rsidRPr="00920F01">
              <w:t>разборка и сборка элементов тормозных приводов.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10</w:t>
            </w:r>
          </w:p>
        </w:tc>
      </w:tr>
      <w:tr w:rsidR="006562FC" w:rsidRPr="00920F01" w:rsidTr="00920F01">
        <w:tc>
          <w:tcPr>
            <w:tcW w:w="4351" w:type="pct"/>
            <w:gridSpan w:val="2"/>
          </w:tcPr>
          <w:p w:rsidR="006562FC" w:rsidRPr="00920F01" w:rsidRDefault="006562FC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МДК. 1. 2 Техническая диагностика автомобилей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62</w:t>
            </w:r>
          </w:p>
        </w:tc>
      </w:tr>
      <w:tr w:rsidR="006562FC" w:rsidRPr="00920F01" w:rsidTr="00920F01">
        <w:tc>
          <w:tcPr>
            <w:tcW w:w="1332" w:type="pct"/>
            <w:vMerge w:val="restart"/>
          </w:tcPr>
          <w:p w:rsidR="006562FC" w:rsidRPr="00920F01" w:rsidRDefault="006562FC" w:rsidP="00D86E7F">
            <w:pPr>
              <w:jc w:val="left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Тема 1.1. Виды и методы диагностирования</w:t>
            </w: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649" w:type="pct"/>
            <w:vMerge w:val="restart"/>
            <w:vAlign w:val="center"/>
          </w:tcPr>
          <w:p w:rsidR="006562FC" w:rsidRPr="00920F01" w:rsidRDefault="006562FC" w:rsidP="00EF4B31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2</w:t>
            </w:r>
          </w:p>
        </w:tc>
      </w:tr>
      <w:tr w:rsidR="006562FC" w:rsidRPr="00920F01" w:rsidTr="00920F01">
        <w:trPr>
          <w:trHeight w:val="389"/>
        </w:trPr>
        <w:tc>
          <w:tcPr>
            <w:tcW w:w="1332" w:type="pct"/>
            <w:vMerge/>
          </w:tcPr>
          <w:p w:rsidR="006562FC" w:rsidRPr="00920F01" w:rsidRDefault="006562FC" w:rsidP="00D86E7F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Общие сведения о диагностировании автомобиля. </w:t>
            </w:r>
            <w:r w:rsidRPr="00920F01">
              <w:rPr>
                <w:bCs/>
                <w:sz w:val="24"/>
                <w:szCs w:val="24"/>
              </w:rPr>
              <w:t>Классификация средств диагностирования.</w:t>
            </w:r>
          </w:p>
        </w:tc>
        <w:tc>
          <w:tcPr>
            <w:tcW w:w="649" w:type="pct"/>
            <w:vMerge/>
          </w:tcPr>
          <w:p w:rsidR="006562FC" w:rsidRPr="00920F01" w:rsidRDefault="006562FC" w:rsidP="00D86E7F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6562FC" w:rsidRPr="00920F01" w:rsidTr="00920F01">
        <w:tc>
          <w:tcPr>
            <w:tcW w:w="1332" w:type="pct"/>
            <w:vMerge w:val="restart"/>
            <w:vAlign w:val="center"/>
          </w:tcPr>
          <w:p w:rsidR="006562FC" w:rsidRPr="00920F01" w:rsidRDefault="006562FC" w:rsidP="00EF4B31">
            <w:pPr>
              <w:jc w:val="left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Тема 1.2. Диагностирование </w:t>
            </w:r>
            <w:r w:rsidRPr="00920F01">
              <w:rPr>
                <w:b/>
                <w:sz w:val="24"/>
                <w:szCs w:val="24"/>
              </w:rPr>
              <w:t>автомобильных двигателей</w:t>
            </w: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649" w:type="pct"/>
            <w:vMerge w:val="restart"/>
            <w:vAlign w:val="center"/>
          </w:tcPr>
          <w:p w:rsidR="006562FC" w:rsidRPr="00920F01" w:rsidRDefault="006562FC" w:rsidP="00EF4B31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12</w:t>
            </w:r>
          </w:p>
        </w:tc>
      </w:tr>
      <w:tr w:rsidR="006562FC" w:rsidRPr="00920F01" w:rsidTr="00920F01">
        <w:tc>
          <w:tcPr>
            <w:tcW w:w="1332" w:type="pct"/>
            <w:vMerge/>
            <w:vAlign w:val="center"/>
          </w:tcPr>
          <w:p w:rsidR="006562FC" w:rsidRPr="00920F01" w:rsidRDefault="006562FC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1.Средства диагностирования механизмов и систем двигателя</w:t>
            </w:r>
          </w:p>
        </w:tc>
        <w:tc>
          <w:tcPr>
            <w:tcW w:w="649" w:type="pct"/>
            <w:vMerge/>
            <w:vAlign w:val="center"/>
          </w:tcPr>
          <w:p w:rsidR="006562FC" w:rsidRPr="00920F01" w:rsidRDefault="006562FC" w:rsidP="00D86E7F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6562FC" w:rsidRPr="00920F01" w:rsidTr="00920F01">
        <w:tc>
          <w:tcPr>
            <w:tcW w:w="1332" w:type="pct"/>
            <w:vMerge/>
            <w:vAlign w:val="center"/>
          </w:tcPr>
          <w:p w:rsidR="006562FC" w:rsidRPr="00920F01" w:rsidRDefault="006562FC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2.Диагностирование механизмов двигателя. Параметры, определяемые при диагностировании.</w:t>
            </w:r>
          </w:p>
        </w:tc>
        <w:tc>
          <w:tcPr>
            <w:tcW w:w="649" w:type="pct"/>
            <w:vMerge/>
            <w:vAlign w:val="center"/>
          </w:tcPr>
          <w:p w:rsidR="006562FC" w:rsidRPr="00920F01" w:rsidRDefault="006562FC" w:rsidP="00D86E7F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6562FC" w:rsidRPr="00920F01" w:rsidTr="00920F01">
        <w:tc>
          <w:tcPr>
            <w:tcW w:w="1332" w:type="pct"/>
            <w:vMerge/>
            <w:vAlign w:val="center"/>
          </w:tcPr>
          <w:p w:rsidR="006562FC" w:rsidRPr="00920F01" w:rsidRDefault="006562FC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3.Диагностирование систем двигателя.</w:t>
            </w:r>
          </w:p>
        </w:tc>
        <w:tc>
          <w:tcPr>
            <w:tcW w:w="649" w:type="pct"/>
            <w:vMerge/>
            <w:vAlign w:val="center"/>
          </w:tcPr>
          <w:p w:rsidR="006562FC" w:rsidRPr="00920F01" w:rsidRDefault="006562FC" w:rsidP="00D86E7F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6562FC" w:rsidRPr="00920F01" w:rsidTr="00920F01">
        <w:tc>
          <w:tcPr>
            <w:tcW w:w="1332" w:type="pct"/>
            <w:vMerge/>
            <w:vAlign w:val="center"/>
          </w:tcPr>
          <w:p w:rsidR="006562FC" w:rsidRPr="00920F01" w:rsidRDefault="006562FC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В т.ч. практические занятия и лабораторные работы</w:t>
            </w:r>
          </w:p>
        </w:tc>
        <w:tc>
          <w:tcPr>
            <w:tcW w:w="649" w:type="pct"/>
            <w:vAlign w:val="center"/>
          </w:tcPr>
          <w:p w:rsidR="006562FC" w:rsidRPr="00920F01" w:rsidRDefault="00EF4B31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5</w:t>
            </w:r>
          </w:p>
        </w:tc>
      </w:tr>
      <w:tr w:rsidR="006562FC" w:rsidRPr="00920F01" w:rsidTr="00920F01">
        <w:tc>
          <w:tcPr>
            <w:tcW w:w="1332" w:type="pct"/>
            <w:vMerge/>
            <w:vAlign w:val="center"/>
          </w:tcPr>
          <w:p w:rsidR="006562FC" w:rsidRPr="00920F01" w:rsidRDefault="006562FC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1.Выполнение заданий по изучению средств диагностирования механизмов и систем двигателя.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c>
          <w:tcPr>
            <w:tcW w:w="1332" w:type="pct"/>
            <w:vMerge/>
            <w:vAlign w:val="center"/>
          </w:tcPr>
          <w:p w:rsidR="006562FC" w:rsidRPr="00920F01" w:rsidRDefault="006562FC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2.Выполнение заданий по диагностике технического состояния механизмов двигателя.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</w:t>
            </w:r>
          </w:p>
        </w:tc>
      </w:tr>
      <w:tr w:rsidR="006562FC" w:rsidRPr="00920F01" w:rsidTr="00920F01">
        <w:tc>
          <w:tcPr>
            <w:tcW w:w="1332" w:type="pct"/>
            <w:vMerge/>
            <w:vAlign w:val="center"/>
          </w:tcPr>
          <w:p w:rsidR="006562FC" w:rsidRPr="00920F01" w:rsidRDefault="006562FC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3.Выполнение заданий по диагностике технического состояния систем двигателя.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</w:tr>
      <w:tr w:rsidR="006562FC" w:rsidRPr="00920F01" w:rsidTr="00920F01">
        <w:tc>
          <w:tcPr>
            <w:tcW w:w="1332" w:type="pct"/>
            <w:vMerge/>
            <w:vAlign w:val="center"/>
          </w:tcPr>
          <w:p w:rsidR="006562FC" w:rsidRPr="00920F01" w:rsidRDefault="006562FC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6562FC" w:rsidRPr="00920F01" w:rsidRDefault="006562FC" w:rsidP="00EF4B31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="00EF4B31" w:rsidRPr="00920F01">
              <w:rPr>
                <w:b/>
                <w:bCs/>
                <w:sz w:val="24"/>
                <w:szCs w:val="24"/>
              </w:rPr>
              <w:t>Диагностирование автомобильных двигателей</w:t>
            </w:r>
            <w:r w:rsidRPr="00920F01">
              <w:rPr>
                <w:b/>
                <w:bCs/>
                <w:sz w:val="24"/>
                <w:szCs w:val="24"/>
              </w:rPr>
              <w:t>»</w:t>
            </w:r>
          </w:p>
        </w:tc>
        <w:tc>
          <w:tcPr>
            <w:tcW w:w="649" w:type="pct"/>
            <w:vAlign w:val="center"/>
          </w:tcPr>
          <w:p w:rsidR="006562FC" w:rsidRPr="00920F01" w:rsidRDefault="006562FC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</w:t>
            </w:r>
          </w:p>
        </w:tc>
      </w:tr>
      <w:tr w:rsidR="00EF4B31" w:rsidRPr="00920F01" w:rsidTr="00920F01">
        <w:tc>
          <w:tcPr>
            <w:tcW w:w="1332" w:type="pct"/>
            <w:vMerge w:val="restart"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Тема 1.3. Диагностирование </w:t>
            </w:r>
            <w:r w:rsidRPr="00920F01">
              <w:rPr>
                <w:b/>
                <w:sz w:val="24"/>
                <w:szCs w:val="24"/>
              </w:rPr>
              <w:t>электрических и электронных систем автомобилей</w:t>
            </w: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649" w:type="pct"/>
            <w:vMerge w:val="restart"/>
            <w:vAlign w:val="center"/>
          </w:tcPr>
          <w:p w:rsidR="00EF4B31" w:rsidRPr="00920F01" w:rsidRDefault="00EF4B31" w:rsidP="00EF4B31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12</w:t>
            </w:r>
          </w:p>
        </w:tc>
      </w:tr>
      <w:tr w:rsidR="00EF4B31" w:rsidRPr="00920F01" w:rsidTr="00920F01">
        <w:tc>
          <w:tcPr>
            <w:tcW w:w="1332" w:type="pct"/>
            <w:vMerge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1.Средства диагностирования электрических и электронных систем. </w:t>
            </w:r>
          </w:p>
        </w:tc>
        <w:tc>
          <w:tcPr>
            <w:tcW w:w="649" w:type="pct"/>
            <w:vMerge/>
          </w:tcPr>
          <w:p w:rsidR="00EF4B31" w:rsidRPr="00920F01" w:rsidRDefault="00EF4B31" w:rsidP="00D86E7F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EF4B31" w:rsidRPr="00920F01" w:rsidTr="00920F01">
        <w:tc>
          <w:tcPr>
            <w:tcW w:w="1332" w:type="pct"/>
            <w:vMerge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2.Диагностирование приборов электрооборудования автомобиля.</w:t>
            </w:r>
          </w:p>
        </w:tc>
        <w:tc>
          <w:tcPr>
            <w:tcW w:w="649" w:type="pct"/>
            <w:vMerge/>
          </w:tcPr>
          <w:p w:rsidR="00EF4B31" w:rsidRPr="00920F01" w:rsidRDefault="00EF4B31" w:rsidP="00D86E7F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EF4B31" w:rsidRPr="00920F01" w:rsidTr="00920F01">
        <w:tc>
          <w:tcPr>
            <w:tcW w:w="1332" w:type="pct"/>
            <w:vMerge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3.Диагностирование приборов электронных систем автомобиля.</w:t>
            </w:r>
          </w:p>
        </w:tc>
        <w:tc>
          <w:tcPr>
            <w:tcW w:w="649" w:type="pct"/>
            <w:vMerge/>
          </w:tcPr>
          <w:p w:rsidR="00EF4B31" w:rsidRPr="00920F01" w:rsidRDefault="00EF4B31" w:rsidP="00D86E7F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EF4B31" w:rsidRPr="00920F01" w:rsidTr="00920F01">
        <w:tc>
          <w:tcPr>
            <w:tcW w:w="1332" w:type="pct"/>
            <w:vMerge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В т.ч. практические занятия и лабораторные работы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EF4B31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5</w:t>
            </w:r>
          </w:p>
        </w:tc>
      </w:tr>
      <w:tr w:rsidR="00EF4B31" w:rsidRPr="00920F01" w:rsidTr="00920F01">
        <w:tc>
          <w:tcPr>
            <w:tcW w:w="1332" w:type="pct"/>
            <w:vMerge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1.Применение средств диагностирования электрических и электронных систем автомобиля.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EF4B31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2</w:t>
            </w:r>
          </w:p>
        </w:tc>
      </w:tr>
      <w:tr w:rsidR="00EF4B31" w:rsidRPr="00920F01" w:rsidTr="00920F01">
        <w:tc>
          <w:tcPr>
            <w:tcW w:w="1332" w:type="pct"/>
            <w:vMerge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2.Выполнение заданий по диагностике технического состояния источников тока.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EF4B31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2</w:t>
            </w:r>
          </w:p>
        </w:tc>
      </w:tr>
      <w:tr w:rsidR="00EF4B31" w:rsidRPr="00920F01" w:rsidTr="00920F01">
        <w:tc>
          <w:tcPr>
            <w:tcW w:w="1332" w:type="pct"/>
            <w:vMerge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3.Выполнение заданий по диагностике технического состояния систем зажигания, пуска автомобиля.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EF4B31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1</w:t>
            </w:r>
          </w:p>
        </w:tc>
      </w:tr>
      <w:tr w:rsidR="00EF4B31" w:rsidRPr="00920F01" w:rsidTr="00920F01">
        <w:tc>
          <w:tcPr>
            <w:tcW w:w="1332" w:type="pct"/>
            <w:vMerge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EF4B31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920F01">
              <w:rPr>
                <w:b/>
                <w:bCs/>
                <w:sz w:val="24"/>
                <w:szCs w:val="24"/>
              </w:rPr>
              <w:t xml:space="preserve">Диагностирование </w:t>
            </w:r>
            <w:r w:rsidRPr="00920F01">
              <w:rPr>
                <w:b/>
                <w:sz w:val="24"/>
                <w:szCs w:val="24"/>
              </w:rPr>
              <w:t>электрических и электронных систем автомобилей</w:t>
            </w:r>
            <w:r w:rsidRPr="00920F01">
              <w:rPr>
                <w:b/>
                <w:bCs/>
                <w:sz w:val="24"/>
                <w:szCs w:val="24"/>
              </w:rPr>
              <w:t>»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34131B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1</w:t>
            </w:r>
          </w:p>
        </w:tc>
      </w:tr>
      <w:tr w:rsidR="00EF4B31" w:rsidRPr="00920F01" w:rsidTr="00920F01">
        <w:tc>
          <w:tcPr>
            <w:tcW w:w="1332" w:type="pct"/>
            <w:vMerge w:val="restart"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Тема 1.4. Диагностирование </w:t>
            </w:r>
            <w:r w:rsidRPr="00920F01">
              <w:rPr>
                <w:b/>
                <w:sz w:val="24"/>
                <w:szCs w:val="24"/>
              </w:rPr>
              <w:t>автомобильных трансмиссий</w:t>
            </w: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649" w:type="pct"/>
            <w:vMerge w:val="restart"/>
            <w:vAlign w:val="center"/>
          </w:tcPr>
          <w:p w:rsidR="00EF4B31" w:rsidRPr="00920F01" w:rsidRDefault="00EF4B31" w:rsidP="0034131B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12</w:t>
            </w:r>
          </w:p>
        </w:tc>
      </w:tr>
      <w:tr w:rsidR="00EF4B31" w:rsidRPr="00920F01" w:rsidTr="00920F01">
        <w:tc>
          <w:tcPr>
            <w:tcW w:w="1332" w:type="pct"/>
            <w:vMerge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 Средства диагностирования механизмов и агрегатов трансмиссии автомобиля. Параметры, определяемые при диагностировании.</w:t>
            </w:r>
          </w:p>
        </w:tc>
        <w:tc>
          <w:tcPr>
            <w:tcW w:w="649" w:type="pct"/>
            <w:vMerge/>
            <w:vAlign w:val="center"/>
          </w:tcPr>
          <w:p w:rsidR="00EF4B31" w:rsidRPr="00920F01" w:rsidRDefault="00EF4B31" w:rsidP="0034131B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EF4B31" w:rsidRPr="00920F01" w:rsidTr="00920F01">
        <w:tc>
          <w:tcPr>
            <w:tcW w:w="1332" w:type="pct"/>
            <w:vMerge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2.Диагностирование сцепления, коробки передач.</w:t>
            </w:r>
          </w:p>
        </w:tc>
        <w:tc>
          <w:tcPr>
            <w:tcW w:w="649" w:type="pct"/>
            <w:vMerge/>
            <w:vAlign w:val="center"/>
          </w:tcPr>
          <w:p w:rsidR="00EF4B31" w:rsidRPr="00920F01" w:rsidRDefault="00EF4B31" w:rsidP="0034131B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EF4B31" w:rsidRPr="00920F01" w:rsidTr="00920F01">
        <w:tc>
          <w:tcPr>
            <w:tcW w:w="1332" w:type="pct"/>
            <w:vMerge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3.Диагностирование карданной передачи, механизма ведущего моста.</w:t>
            </w:r>
          </w:p>
        </w:tc>
        <w:tc>
          <w:tcPr>
            <w:tcW w:w="649" w:type="pct"/>
            <w:vMerge/>
            <w:vAlign w:val="center"/>
          </w:tcPr>
          <w:p w:rsidR="00EF4B31" w:rsidRPr="00920F01" w:rsidRDefault="00EF4B31" w:rsidP="0034131B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EF4B31" w:rsidRPr="00920F01" w:rsidTr="00920F01">
        <w:tc>
          <w:tcPr>
            <w:tcW w:w="1332" w:type="pct"/>
            <w:vMerge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A15B60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В т.ч. практические занятия 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34131B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5</w:t>
            </w:r>
          </w:p>
        </w:tc>
      </w:tr>
      <w:tr w:rsidR="00EF4B31" w:rsidRPr="00920F01" w:rsidTr="00920F01">
        <w:tc>
          <w:tcPr>
            <w:tcW w:w="1332" w:type="pct"/>
            <w:vMerge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 Выполнение заданий по изучению средств диагностирования механизмов и агрегатов трансмиссии автомобиля.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34131B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2</w:t>
            </w:r>
          </w:p>
        </w:tc>
      </w:tr>
      <w:tr w:rsidR="00EF4B31" w:rsidRPr="00920F01" w:rsidTr="00920F01">
        <w:tc>
          <w:tcPr>
            <w:tcW w:w="1332" w:type="pct"/>
            <w:vMerge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2.Выполнение заданий по диагностике технического состояния сцепления, коробки передач.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34131B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2</w:t>
            </w:r>
          </w:p>
        </w:tc>
      </w:tr>
      <w:tr w:rsidR="00EF4B31" w:rsidRPr="00920F01" w:rsidTr="00920F01">
        <w:tc>
          <w:tcPr>
            <w:tcW w:w="1332" w:type="pct"/>
            <w:vMerge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3.Выполнение заданий по диагностике технического состояния карданной передачи, механизма ведущего моста.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34131B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1</w:t>
            </w:r>
          </w:p>
        </w:tc>
      </w:tr>
      <w:tr w:rsidR="00EF4B31" w:rsidRPr="00920F01" w:rsidTr="00920F01">
        <w:tc>
          <w:tcPr>
            <w:tcW w:w="1332" w:type="pct"/>
            <w:vMerge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EF4B31">
            <w:pPr>
              <w:rPr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920F01">
              <w:rPr>
                <w:b/>
                <w:bCs/>
                <w:sz w:val="24"/>
                <w:szCs w:val="24"/>
              </w:rPr>
              <w:t xml:space="preserve">Диагностирование </w:t>
            </w:r>
            <w:proofErr w:type="gramStart"/>
            <w:r w:rsidRPr="00920F01">
              <w:rPr>
                <w:b/>
                <w:sz w:val="24"/>
                <w:szCs w:val="24"/>
              </w:rPr>
              <w:t>автомобильных</w:t>
            </w:r>
            <w:proofErr w:type="gramEnd"/>
            <w:r w:rsidRPr="00920F01">
              <w:rPr>
                <w:b/>
                <w:sz w:val="24"/>
                <w:szCs w:val="24"/>
              </w:rPr>
              <w:t xml:space="preserve"> трансмиссии</w:t>
            </w:r>
            <w:r w:rsidRPr="00920F01">
              <w:rPr>
                <w:b/>
                <w:bCs/>
                <w:sz w:val="24"/>
                <w:szCs w:val="24"/>
              </w:rPr>
              <w:t>»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34131B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1</w:t>
            </w:r>
          </w:p>
        </w:tc>
      </w:tr>
      <w:tr w:rsidR="00EF4B31" w:rsidRPr="00920F01" w:rsidTr="00920F01">
        <w:tc>
          <w:tcPr>
            <w:tcW w:w="1332" w:type="pct"/>
            <w:vMerge w:val="restart"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Тема 1.5. Диагностирование </w:t>
            </w:r>
            <w:r w:rsidRPr="00920F01">
              <w:rPr>
                <w:b/>
                <w:sz w:val="24"/>
                <w:szCs w:val="24"/>
              </w:rPr>
              <w:t>ходовой части и механизмов управления автомобилей</w:t>
            </w: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649" w:type="pct"/>
            <w:vMerge w:val="restart"/>
            <w:vAlign w:val="center"/>
          </w:tcPr>
          <w:p w:rsidR="00EF4B31" w:rsidRPr="00920F01" w:rsidRDefault="00EF4B31" w:rsidP="0034131B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12</w:t>
            </w: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1.Средства диагностирования ходовой части и механизмов управления автомобиля.</w:t>
            </w:r>
          </w:p>
        </w:tc>
        <w:tc>
          <w:tcPr>
            <w:tcW w:w="649" w:type="pct"/>
            <w:vMerge/>
            <w:vAlign w:val="center"/>
          </w:tcPr>
          <w:p w:rsidR="00EF4B31" w:rsidRPr="00920F01" w:rsidRDefault="00EF4B31" w:rsidP="0034131B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2.Диагностирование подвески, колес и шин.</w:t>
            </w:r>
          </w:p>
        </w:tc>
        <w:tc>
          <w:tcPr>
            <w:tcW w:w="649" w:type="pct"/>
            <w:vMerge/>
            <w:vAlign w:val="center"/>
          </w:tcPr>
          <w:p w:rsidR="00EF4B31" w:rsidRPr="00920F01" w:rsidRDefault="00EF4B31" w:rsidP="0034131B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3.Диагностирование рулевого управления и тормозной системы.</w:t>
            </w:r>
          </w:p>
        </w:tc>
        <w:tc>
          <w:tcPr>
            <w:tcW w:w="649" w:type="pct"/>
            <w:vMerge/>
            <w:vAlign w:val="center"/>
          </w:tcPr>
          <w:p w:rsidR="00EF4B31" w:rsidRPr="00920F01" w:rsidRDefault="00EF4B31" w:rsidP="0034131B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В т.ч. практические занятия и лабораторные работы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34131B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5</w:t>
            </w: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1.Выполнение заданий по изучению средств диагностирования ходовой части и механизмов управления автомобиля.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34131B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2</w:t>
            </w: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2.Выполнение заданий по проверке углов установки колес.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34131B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2</w:t>
            </w: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3.Выполнение заданий по диагностике технического состояния тормозной системы.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34131B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1</w:t>
            </w: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EF4B31">
            <w:pPr>
              <w:rPr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920F01">
              <w:rPr>
                <w:b/>
                <w:bCs/>
                <w:sz w:val="24"/>
                <w:szCs w:val="24"/>
              </w:rPr>
              <w:t xml:space="preserve">Диагностирование </w:t>
            </w:r>
            <w:r w:rsidRPr="00920F01">
              <w:rPr>
                <w:b/>
                <w:sz w:val="24"/>
                <w:szCs w:val="24"/>
              </w:rPr>
              <w:t>ходовой части и механизмов управления автомобилей</w:t>
            </w:r>
            <w:r w:rsidRPr="00920F01">
              <w:rPr>
                <w:b/>
                <w:bCs/>
                <w:sz w:val="24"/>
                <w:szCs w:val="24"/>
              </w:rPr>
              <w:t>»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34131B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1</w:t>
            </w:r>
          </w:p>
        </w:tc>
      </w:tr>
      <w:tr w:rsidR="00EF4B31" w:rsidRPr="00920F01" w:rsidTr="00920F01">
        <w:tc>
          <w:tcPr>
            <w:tcW w:w="1332" w:type="pct"/>
            <w:vMerge w:val="restart"/>
            <w:vAlign w:val="center"/>
          </w:tcPr>
          <w:p w:rsidR="00EF4B31" w:rsidRPr="00920F01" w:rsidRDefault="00EF4B31" w:rsidP="00EF4B31">
            <w:pPr>
              <w:jc w:val="left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Тема 1.6. Диагностирование </w:t>
            </w:r>
            <w:r w:rsidRPr="00920F01">
              <w:rPr>
                <w:b/>
                <w:sz w:val="24"/>
                <w:szCs w:val="24"/>
              </w:rPr>
              <w:t>кузовов, кабин и платформ</w:t>
            </w: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649" w:type="pct"/>
            <w:vMerge w:val="restart"/>
            <w:vAlign w:val="center"/>
          </w:tcPr>
          <w:p w:rsidR="00EF4B31" w:rsidRPr="00920F01" w:rsidRDefault="00EF4B31" w:rsidP="0034131B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12</w:t>
            </w: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1.Средства диагностирования состояния кузова, кабины, платформы.</w:t>
            </w:r>
          </w:p>
        </w:tc>
        <w:tc>
          <w:tcPr>
            <w:tcW w:w="649" w:type="pct"/>
            <w:vMerge/>
            <w:vAlign w:val="center"/>
          </w:tcPr>
          <w:p w:rsidR="00EF4B31" w:rsidRPr="00920F01" w:rsidRDefault="00EF4B31" w:rsidP="00D86E7F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2.Диагностика геометрии кузова.</w:t>
            </w:r>
          </w:p>
        </w:tc>
        <w:tc>
          <w:tcPr>
            <w:tcW w:w="649" w:type="pct"/>
            <w:vMerge/>
            <w:vAlign w:val="center"/>
          </w:tcPr>
          <w:p w:rsidR="00EF4B31" w:rsidRPr="00920F01" w:rsidRDefault="00EF4B31" w:rsidP="00D86E7F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3.Диагностика лакокрасочного покрытия кузова</w:t>
            </w:r>
          </w:p>
        </w:tc>
        <w:tc>
          <w:tcPr>
            <w:tcW w:w="649" w:type="pct"/>
            <w:vMerge/>
            <w:vAlign w:val="center"/>
          </w:tcPr>
          <w:p w:rsidR="00EF4B31" w:rsidRPr="00920F01" w:rsidRDefault="00EF4B31" w:rsidP="00D86E7F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В т.ч. практические занятия и лабораторные работы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5</w:t>
            </w: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1.Выполнение заданий по проверке технического состояния кузова и его элементом.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2</w:t>
            </w: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2.Выполнение заданий по поверке геометрии кузова.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2</w:t>
            </w: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3.Выполнение заданий по определению состояния лакокрасочного покрытия.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1</w:t>
            </w:r>
          </w:p>
        </w:tc>
      </w:tr>
      <w:tr w:rsidR="00EF4B31" w:rsidRPr="00920F01" w:rsidTr="00920F01">
        <w:tc>
          <w:tcPr>
            <w:tcW w:w="1332" w:type="pct"/>
            <w:vMerge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19" w:type="pct"/>
          </w:tcPr>
          <w:p w:rsidR="00EF4B31" w:rsidRPr="00920F01" w:rsidRDefault="00EF4B31" w:rsidP="00EF4B31">
            <w:pPr>
              <w:rPr>
                <w:sz w:val="24"/>
                <w:szCs w:val="24"/>
              </w:rPr>
            </w:pPr>
            <w:r w:rsidRPr="00920F01">
              <w:rPr>
                <w:rFonts w:eastAsia="Times New Roman"/>
                <w:b/>
                <w:sz w:val="24"/>
                <w:szCs w:val="24"/>
              </w:rPr>
              <w:t>Контрольная работа по теме «</w:t>
            </w:r>
            <w:r w:rsidRPr="00920F01">
              <w:rPr>
                <w:b/>
                <w:bCs/>
                <w:sz w:val="24"/>
                <w:szCs w:val="24"/>
              </w:rPr>
              <w:t xml:space="preserve">Диагностирование </w:t>
            </w:r>
            <w:r w:rsidRPr="00920F01">
              <w:rPr>
                <w:b/>
                <w:sz w:val="24"/>
                <w:szCs w:val="24"/>
              </w:rPr>
              <w:t>кузовов, кабин и платформ</w:t>
            </w:r>
            <w:r w:rsidRPr="00920F01">
              <w:rPr>
                <w:b/>
                <w:bCs/>
                <w:sz w:val="24"/>
                <w:szCs w:val="24"/>
              </w:rPr>
              <w:t>»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>1</w:t>
            </w:r>
          </w:p>
        </w:tc>
      </w:tr>
      <w:tr w:rsidR="00EF4B31" w:rsidRPr="00920F01" w:rsidTr="00920F01">
        <w:tc>
          <w:tcPr>
            <w:tcW w:w="4351" w:type="pct"/>
            <w:gridSpan w:val="2"/>
          </w:tcPr>
          <w:p w:rsidR="00EF4B31" w:rsidRPr="00920F01" w:rsidRDefault="00EF4B31" w:rsidP="00D86E7F">
            <w:pPr>
              <w:rPr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Промежуточная аттестация в форме комплексного экзамена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i/>
                <w:sz w:val="24"/>
                <w:szCs w:val="24"/>
              </w:rPr>
            </w:pPr>
            <w:r w:rsidRPr="00920F01">
              <w:rPr>
                <w:i/>
                <w:sz w:val="24"/>
                <w:szCs w:val="24"/>
              </w:rPr>
              <w:t xml:space="preserve">6+6 </w:t>
            </w:r>
            <w:proofErr w:type="spellStart"/>
            <w:r w:rsidRPr="00920F01">
              <w:rPr>
                <w:i/>
                <w:sz w:val="24"/>
                <w:szCs w:val="24"/>
              </w:rPr>
              <w:t>конс</w:t>
            </w:r>
            <w:proofErr w:type="spellEnd"/>
            <w:r w:rsidRPr="00920F01">
              <w:rPr>
                <w:i/>
                <w:sz w:val="24"/>
                <w:szCs w:val="24"/>
              </w:rPr>
              <w:t>.</w:t>
            </w:r>
          </w:p>
        </w:tc>
      </w:tr>
      <w:tr w:rsidR="00EF4B31" w:rsidRPr="00920F01" w:rsidTr="00920F01">
        <w:trPr>
          <w:trHeight w:val="2494"/>
        </w:trPr>
        <w:tc>
          <w:tcPr>
            <w:tcW w:w="4351" w:type="pct"/>
            <w:gridSpan w:val="2"/>
          </w:tcPr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 xml:space="preserve">Учебная практика по определению технического состояния систем, агрегатов, деталей и механизмов автомобиля </w:t>
            </w:r>
          </w:p>
          <w:p w:rsidR="00EF4B31" w:rsidRPr="00920F01" w:rsidRDefault="00EF4B31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Виды работ:</w:t>
            </w:r>
          </w:p>
          <w:p w:rsidR="00EF4B31" w:rsidRPr="00920F01" w:rsidRDefault="00EF4B31" w:rsidP="004D1DC6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Инструктаж по охране труда в производственных мастерских</w:t>
            </w:r>
          </w:p>
          <w:p w:rsidR="00EF4B31" w:rsidRPr="00920F01" w:rsidRDefault="00EF4B31" w:rsidP="00D86E7F">
            <w:pPr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Определение технического состояния автомобильных двигателей.</w:t>
            </w:r>
          </w:p>
          <w:p w:rsidR="00EF4B31" w:rsidRPr="00920F01" w:rsidRDefault="00EF4B31" w:rsidP="00D86E7F">
            <w:pPr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Определение технического состояния электрических и электронных систем автомобилей.</w:t>
            </w:r>
          </w:p>
          <w:p w:rsidR="00EF4B31" w:rsidRPr="00920F01" w:rsidRDefault="00EF4B31" w:rsidP="00D86E7F">
            <w:pPr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Определение технического состояния автомобильных трансмиссий.</w:t>
            </w:r>
          </w:p>
          <w:p w:rsidR="00EF4B31" w:rsidRPr="00920F01" w:rsidRDefault="00EF4B31" w:rsidP="00D86E7F">
            <w:pPr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Определение технического состояния ходовой части. </w:t>
            </w:r>
          </w:p>
          <w:p w:rsidR="00EF4B31" w:rsidRPr="00920F01" w:rsidRDefault="00EF4B31" w:rsidP="00D86E7F">
            <w:pPr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Определение технического состояния механизмов управления автомобилей.</w:t>
            </w:r>
          </w:p>
          <w:p w:rsidR="00EF4B31" w:rsidRPr="00920F01" w:rsidRDefault="00EF4B31" w:rsidP="00D86E7F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Выявление дефектов кузовов, кабин и платформ.</w:t>
            </w:r>
          </w:p>
          <w:p w:rsidR="00EF4B31" w:rsidRPr="00920F01" w:rsidRDefault="00EF4B31" w:rsidP="00D86E7F">
            <w:pPr>
              <w:rPr>
                <w:b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Дифференцированный зачёт</w:t>
            </w:r>
          </w:p>
        </w:tc>
        <w:tc>
          <w:tcPr>
            <w:tcW w:w="649" w:type="pct"/>
            <w:vAlign w:val="center"/>
          </w:tcPr>
          <w:p w:rsidR="00EF4B31" w:rsidRPr="00920F01" w:rsidRDefault="00EF4B31" w:rsidP="00D86E7F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72</w:t>
            </w:r>
          </w:p>
        </w:tc>
      </w:tr>
      <w:tr w:rsidR="002E2A93" w:rsidRPr="00920F01" w:rsidTr="00920F01">
        <w:tc>
          <w:tcPr>
            <w:tcW w:w="4351" w:type="pct"/>
            <w:gridSpan w:val="2"/>
          </w:tcPr>
          <w:p w:rsidR="002E2A93" w:rsidRPr="00920F01" w:rsidRDefault="002E2A93" w:rsidP="002E2A93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Производственная практика по определению технического состояния систем, агрегатов, деталей и механизмов автомобиля</w:t>
            </w:r>
          </w:p>
          <w:p w:rsidR="002E2A93" w:rsidRPr="00920F01" w:rsidRDefault="002E2A93" w:rsidP="002E2A93">
            <w:pPr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Виды работ:</w:t>
            </w:r>
          </w:p>
          <w:p w:rsidR="002E2A93" w:rsidRPr="00920F01" w:rsidRDefault="002E2A93" w:rsidP="002E2A93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Ознакомление с предприятием; оснащение рабочего места; требования безопасности труда на предприятии и на отдельных рабочих местах </w:t>
            </w:r>
          </w:p>
          <w:p w:rsidR="002E2A93" w:rsidRPr="00920F01" w:rsidRDefault="002E2A93" w:rsidP="002E2A93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Диагностирование кривошипно-шатунного и газораспределительного механизмов двигателя</w:t>
            </w:r>
          </w:p>
          <w:p w:rsidR="002E2A93" w:rsidRPr="00920F01" w:rsidRDefault="002E2A93" w:rsidP="002E2A93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Диагностирование приборов систем охлаждения и смазки двигателя</w:t>
            </w:r>
          </w:p>
          <w:p w:rsidR="002E2A93" w:rsidRPr="00920F01" w:rsidRDefault="002E2A93" w:rsidP="002E2A93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Диагностирование приборов систем питания </w:t>
            </w:r>
            <w:proofErr w:type="spellStart"/>
            <w:r w:rsidRPr="00920F01">
              <w:rPr>
                <w:sz w:val="24"/>
                <w:szCs w:val="24"/>
              </w:rPr>
              <w:t>инжекторного</w:t>
            </w:r>
            <w:proofErr w:type="spellEnd"/>
            <w:r w:rsidRPr="00920F01">
              <w:rPr>
                <w:sz w:val="24"/>
                <w:szCs w:val="24"/>
              </w:rPr>
              <w:t xml:space="preserve"> и дизельного двигателя</w:t>
            </w:r>
          </w:p>
          <w:p w:rsidR="002E2A93" w:rsidRPr="00920F01" w:rsidRDefault="002E2A93" w:rsidP="002E2A93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Диагностирование источников тока,  приборов системы пуска двигателя и системы зажигания </w:t>
            </w:r>
          </w:p>
          <w:p w:rsidR="002E2A93" w:rsidRPr="00920F01" w:rsidRDefault="002E2A93" w:rsidP="002E2A93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Диагностирование электронных систем автомобиля</w:t>
            </w:r>
          </w:p>
          <w:p w:rsidR="002E2A93" w:rsidRPr="00920F01" w:rsidRDefault="002E2A93" w:rsidP="002E2A93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Диагностирование приборов освещения,  световой и звуковой сигнализации</w:t>
            </w:r>
          </w:p>
          <w:p w:rsidR="002E2A93" w:rsidRPr="00920F01" w:rsidRDefault="002E2A93" w:rsidP="002E2A93">
            <w:pPr>
              <w:pStyle w:val="Default"/>
              <w:jc w:val="both"/>
              <w:rPr>
                <w:rFonts w:eastAsiaTheme="minorHAnsi"/>
                <w:color w:val="auto"/>
              </w:rPr>
            </w:pPr>
            <w:r w:rsidRPr="00920F01">
              <w:rPr>
                <w:color w:val="auto"/>
              </w:rPr>
              <w:t>Диагностирование состояния</w:t>
            </w:r>
            <w:r w:rsidRPr="00920F01">
              <w:rPr>
                <w:rFonts w:eastAsiaTheme="minorHAnsi"/>
                <w:color w:val="auto"/>
              </w:rPr>
              <w:t xml:space="preserve"> механизма сцепления, механической и автоматической коробки перемены передач</w:t>
            </w:r>
          </w:p>
          <w:p w:rsidR="002E2A93" w:rsidRPr="00920F01" w:rsidRDefault="002E2A93" w:rsidP="002E2A93">
            <w:pPr>
              <w:pStyle w:val="Default"/>
              <w:jc w:val="both"/>
              <w:rPr>
                <w:rFonts w:eastAsiaTheme="minorHAnsi"/>
                <w:color w:val="auto"/>
              </w:rPr>
            </w:pPr>
            <w:r w:rsidRPr="00920F01">
              <w:rPr>
                <w:color w:val="auto"/>
              </w:rPr>
              <w:t>Диагностирование состояния</w:t>
            </w:r>
            <w:r w:rsidRPr="00920F01">
              <w:rPr>
                <w:rFonts w:eastAsiaTheme="minorHAnsi"/>
                <w:color w:val="auto"/>
              </w:rPr>
              <w:t xml:space="preserve"> карданной и главной передач</w:t>
            </w:r>
          </w:p>
          <w:p w:rsidR="002E2A93" w:rsidRPr="00920F01" w:rsidRDefault="002E2A93" w:rsidP="002E2A93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Диагностирование состояния зависимой и  независимой подвески автомобиля</w:t>
            </w:r>
          </w:p>
          <w:p w:rsidR="002E2A93" w:rsidRPr="00920F01" w:rsidRDefault="002E2A93" w:rsidP="002E2A93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Диагностирование состояния колёс и шин автомобиля</w:t>
            </w:r>
          </w:p>
          <w:p w:rsidR="002E2A93" w:rsidRPr="00920F01" w:rsidRDefault="002E2A93" w:rsidP="002E2A93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contextualSpacing/>
              <w:rPr>
                <w:rFonts w:ascii="Times New Roman" w:hAnsi="Times New Roman"/>
                <w:sz w:val="24"/>
              </w:rPr>
            </w:pPr>
            <w:r w:rsidRPr="00920F01">
              <w:rPr>
                <w:rFonts w:ascii="Times New Roman" w:hAnsi="Times New Roman"/>
                <w:sz w:val="24"/>
              </w:rPr>
              <w:t xml:space="preserve">Диагностирование состояния </w:t>
            </w:r>
            <w:r w:rsidRPr="00920F01">
              <w:rPr>
                <w:rFonts w:ascii="Times New Roman" w:eastAsiaTheme="minorHAnsi" w:hAnsi="Times New Roman"/>
                <w:sz w:val="24"/>
              </w:rPr>
              <w:t>рулевых механизмов и рулевых приводов</w:t>
            </w:r>
          </w:p>
          <w:p w:rsidR="002E2A93" w:rsidRPr="00920F01" w:rsidRDefault="002E2A93" w:rsidP="002E2A93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contextualSpacing/>
              <w:rPr>
                <w:rFonts w:ascii="Times New Roman" w:hAnsi="Times New Roman"/>
                <w:sz w:val="24"/>
              </w:rPr>
            </w:pPr>
            <w:r w:rsidRPr="00920F01">
              <w:rPr>
                <w:rFonts w:ascii="Times New Roman" w:hAnsi="Times New Roman"/>
                <w:sz w:val="24"/>
              </w:rPr>
              <w:t xml:space="preserve">Диагностирование состояния </w:t>
            </w:r>
            <w:r w:rsidRPr="00920F01">
              <w:rPr>
                <w:rFonts w:ascii="Times New Roman" w:eastAsiaTheme="minorHAnsi" w:hAnsi="Times New Roman"/>
                <w:sz w:val="24"/>
              </w:rPr>
              <w:t xml:space="preserve">тормозной системы с гидравлическим и с пневматическим приводом </w:t>
            </w:r>
          </w:p>
          <w:p w:rsidR="002E2A93" w:rsidRPr="00920F01" w:rsidRDefault="002E2A93" w:rsidP="002E2A93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Диагностирование основных параметров кузова</w:t>
            </w:r>
          </w:p>
          <w:p w:rsidR="002E2A93" w:rsidRPr="00920F01" w:rsidRDefault="002E2A93" w:rsidP="00F05CD1">
            <w:pPr>
              <w:suppressAutoHyphens/>
              <w:ind w:left="34"/>
              <w:rPr>
                <w:sz w:val="24"/>
              </w:rPr>
            </w:pPr>
            <w:r w:rsidRPr="00920F01">
              <w:rPr>
                <w:sz w:val="24"/>
                <w:szCs w:val="24"/>
              </w:rPr>
              <w:t>Дифференцированный зачёт</w:t>
            </w:r>
            <w:r w:rsidR="00F05CD1" w:rsidRPr="00920F01">
              <w:rPr>
                <w:sz w:val="24"/>
                <w:szCs w:val="24"/>
              </w:rPr>
              <w:t>.</w:t>
            </w:r>
          </w:p>
        </w:tc>
        <w:tc>
          <w:tcPr>
            <w:tcW w:w="649" w:type="pct"/>
            <w:vAlign w:val="center"/>
          </w:tcPr>
          <w:p w:rsidR="002E2A93" w:rsidRPr="00920F01" w:rsidRDefault="002E2A93" w:rsidP="00D86E7F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108</w:t>
            </w:r>
          </w:p>
        </w:tc>
      </w:tr>
      <w:tr w:rsidR="002E2A93" w:rsidRPr="00920F01" w:rsidTr="00920F01">
        <w:tc>
          <w:tcPr>
            <w:tcW w:w="4351" w:type="pct"/>
            <w:gridSpan w:val="2"/>
          </w:tcPr>
          <w:p w:rsidR="002E2A93" w:rsidRPr="00920F01" w:rsidRDefault="002E2A93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649" w:type="pct"/>
            <w:vAlign w:val="center"/>
          </w:tcPr>
          <w:p w:rsidR="002E2A93" w:rsidRPr="00920F01" w:rsidRDefault="002E2A93" w:rsidP="00D86E7F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6+6 к.</w:t>
            </w:r>
          </w:p>
        </w:tc>
      </w:tr>
      <w:tr w:rsidR="002E2A93" w:rsidRPr="00920F01" w:rsidTr="00920F01">
        <w:tc>
          <w:tcPr>
            <w:tcW w:w="4351" w:type="pct"/>
            <w:gridSpan w:val="2"/>
          </w:tcPr>
          <w:p w:rsidR="002E2A93" w:rsidRPr="00920F01" w:rsidRDefault="002E2A93" w:rsidP="00D86E7F">
            <w:pPr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649" w:type="pct"/>
            <w:vAlign w:val="center"/>
          </w:tcPr>
          <w:p w:rsidR="002E2A93" w:rsidRPr="00920F01" w:rsidRDefault="002E2A93" w:rsidP="00D86E7F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404</w:t>
            </w:r>
          </w:p>
        </w:tc>
      </w:tr>
    </w:tbl>
    <w:p w:rsidR="001C2BB2" w:rsidRPr="00920F01" w:rsidRDefault="001C2BB2" w:rsidP="001C2BB2">
      <w:pPr>
        <w:rPr>
          <w:i/>
        </w:rPr>
        <w:sectPr w:rsidR="001C2BB2" w:rsidRPr="00920F01" w:rsidSect="00466C21">
          <w:pgSz w:w="16840" w:h="11907" w:orient="landscape"/>
          <w:pgMar w:top="1418" w:right="567" w:bottom="567" w:left="567" w:header="510" w:footer="454" w:gutter="0"/>
          <w:cols w:space="720"/>
          <w:docGrid w:linePitch="299"/>
        </w:sectPr>
      </w:pPr>
    </w:p>
    <w:p w:rsidR="001C2BB2" w:rsidRPr="00920F01" w:rsidRDefault="001C2BB2" w:rsidP="001C2BB2">
      <w:pPr>
        <w:rPr>
          <w:b/>
          <w:bCs/>
          <w:sz w:val="24"/>
          <w:szCs w:val="24"/>
        </w:rPr>
      </w:pPr>
      <w:r w:rsidRPr="00920F01">
        <w:rPr>
          <w:b/>
          <w:bCs/>
          <w:sz w:val="24"/>
          <w:szCs w:val="24"/>
        </w:rPr>
        <w:t>3. УСЛОВИЯ РЕАЛИЗАЦИИ ПРОГРАММЫ ПРОФЕССИОНАЛЬНОГО МОДУЛЯ</w:t>
      </w:r>
    </w:p>
    <w:p w:rsidR="001C2BB2" w:rsidRPr="00920F01" w:rsidRDefault="001C2BB2" w:rsidP="001C2BB2">
      <w:pPr>
        <w:ind w:firstLine="709"/>
        <w:rPr>
          <w:b/>
          <w:bCs/>
          <w:sz w:val="24"/>
          <w:szCs w:val="24"/>
        </w:rPr>
      </w:pPr>
      <w:r w:rsidRPr="00920F01">
        <w:rPr>
          <w:b/>
          <w:bCs/>
          <w:sz w:val="24"/>
          <w:szCs w:val="24"/>
        </w:rPr>
        <w:t>3.1. Для реализации программы профессионального модуля должны быть предусмотрены следующие специальные помещения:</w:t>
      </w:r>
    </w:p>
    <w:p w:rsidR="00146D81" w:rsidRPr="00483B65" w:rsidRDefault="00146D81" w:rsidP="00131340">
      <w:pPr>
        <w:suppressAutoHyphens/>
        <w:autoSpaceDN w:val="0"/>
        <w:jc w:val="left"/>
        <w:textAlignment w:val="baseline"/>
        <w:rPr>
          <w:b/>
          <w:sz w:val="24"/>
          <w:szCs w:val="24"/>
        </w:rPr>
      </w:pPr>
      <w:r w:rsidRPr="00483B65">
        <w:rPr>
          <w:b/>
          <w:bCs/>
          <w:sz w:val="24"/>
          <w:szCs w:val="24"/>
          <w:u w:val="single"/>
        </w:rPr>
        <w:t xml:space="preserve">Кабинет устройства, </w:t>
      </w:r>
      <w:r w:rsidRPr="00483B65">
        <w:rPr>
          <w:b/>
          <w:kern w:val="3"/>
          <w:sz w:val="24"/>
          <w:szCs w:val="24"/>
          <w:u w:val="single"/>
        </w:rPr>
        <w:t>технического обслуживания и ремонта автомобилей:</w:t>
      </w:r>
    </w:p>
    <w:p w:rsidR="00146D81" w:rsidRPr="00920F01" w:rsidRDefault="00146D81" w:rsidP="00131340">
      <w:pPr>
        <w:snapToGrid w:val="0"/>
        <w:rPr>
          <w:bCs/>
          <w:sz w:val="24"/>
          <w:szCs w:val="24"/>
        </w:rPr>
      </w:pPr>
    </w:p>
    <w:p w:rsidR="00146D81" w:rsidRPr="00920F01" w:rsidRDefault="00146D81" w:rsidP="00131340">
      <w:pPr>
        <w:pStyle w:val="af3"/>
        <w:snapToGrid w:val="0"/>
        <w:spacing w:before="0" w:after="0"/>
        <w:ind w:left="0"/>
        <w:rPr>
          <w:bCs/>
        </w:rPr>
      </w:pPr>
      <w:r w:rsidRPr="00920F01">
        <w:rPr>
          <w:bCs/>
        </w:rPr>
        <w:t>Рабочее место преподавателя</w:t>
      </w:r>
    </w:p>
    <w:p w:rsidR="00146D81" w:rsidRPr="00920F01" w:rsidRDefault="00146D81" w:rsidP="00131340">
      <w:pPr>
        <w:pStyle w:val="af3"/>
        <w:snapToGrid w:val="0"/>
        <w:spacing w:before="0" w:after="0"/>
        <w:ind w:left="0"/>
        <w:rPr>
          <w:bCs/>
        </w:rPr>
      </w:pPr>
      <w:r w:rsidRPr="00920F01">
        <w:rPr>
          <w:bCs/>
        </w:rPr>
        <w:t xml:space="preserve">Рабочие места </w:t>
      </w:r>
      <w:proofErr w:type="gramStart"/>
      <w:r w:rsidRPr="00920F01">
        <w:rPr>
          <w:bCs/>
        </w:rPr>
        <w:t>обучающихся</w:t>
      </w:r>
      <w:proofErr w:type="gramEnd"/>
    </w:p>
    <w:p w:rsidR="00146D81" w:rsidRPr="00920F01" w:rsidRDefault="00146D81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 xml:space="preserve">Стенды: </w:t>
      </w:r>
      <w:proofErr w:type="gramStart"/>
      <w:r w:rsidRPr="00920F01">
        <w:rPr>
          <w:bCs/>
        </w:rPr>
        <w:t>«Электронная система управления двигателем», «Система зажигания», «Инжектор», «Инструмент», «Генератор», «Стартер», «Оборудование», «Механические коробки перемены передач легкового автомобиля (ВАЗ) и грузового автомобиля (ГАЗ) целиком и в разрезе»</w:t>
      </w:r>
      <w:proofErr w:type="gramEnd"/>
    </w:p>
    <w:p w:rsidR="00131340" w:rsidRPr="00920F01" w:rsidRDefault="00131340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Фрагменты:</w:t>
      </w:r>
    </w:p>
    <w:p w:rsidR="00146D81" w:rsidRPr="00920F01" w:rsidRDefault="00131340" w:rsidP="00131340">
      <w:pPr>
        <w:pStyle w:val="af3"/>
        <w:snapToGrid w:val="0"/>
        <w:spacing w:before="0" w:after="0"/>
        <w:ind w:left="0" w:firstLine="708"/>
        <w:rPr>
          <w:bCs/>
        </w:rPr>
      </w:pPr>
      <w:r w:rsidRPr="00920F01">
        <w:rPr>
          <w:bCs/>
        </w:rPr>
        <w:t xml:space="preserve">- </w:t>
      </w:r>
      <w:r w:rsidR="00146D81" w:rsidRPr="00920F01">
        <w:rPr>
          <w:bCs/>
        </w:rPr>
        <w:t>тормозного механизма;</w:t>
      </w:r>
    </w:p>
    <w:p w:rsidR="00131340" w:rsidRPr="00920F01" w:rsidRDefault="00131340" w:rsidP="00131340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-кривошипно-шатунного механизма;</w:t>
      </w:r>
    </w:p>
    <w:p w:rsidR="00131340" w:rsidRPr="00920F01" w:rsidRDefault="00131340" w:rsidP="00131340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-газораспределительного механизма;</w:t>
      </w:r>
    </w:p>
    <w:p w:rsidR="00131340" w:rsidRPr="00920F01" w:rsidRDefault="00131340" w:rsidP="00131340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-системы охлаждения;</w:t>
      </w:r>
    </w:p>
    <w:p w:rsidR="00131340" w:rsidRPr="00920F01" w:rsidRDefault="00131340" w:rsidP="00131340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-системы смазки;</w:t>
      </w:r>
    </w:p>
    <w:p w:rsidR="00131340" w:rsidRPr="00920F01" w:rsidRDefault="00131340" w:rsidP="00131340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-питания карбюраторного и дизельного двигателя;</w:t>
      </w:r>
    </w:p>
    <w:p w:rsidR="00131340" w:rsidRPr="00920F01" w:rsidRDefault="00131340" w:rsidP="00131340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-электрооборудования;</w:t>
      </w:r>
    </w:p>
    <w:p w:rsidR="00131340" w:rsidRPr="00920F01" w:rsidRDefault="00131340" w:rsidP="00131340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-трансмиссии;</w:t>
      </w:r>
    </w:p>
    <w:p w:rsidR="00131340" w:rsidRPr="00920F01" w:rsidRDefault="00131340" w:rsidP="00131340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-ходовой части грузовых и легковых авто);</w:t>
      </w:r>
    </w:p>
    <w:p w:rsidR="00131340" w:rsidRPr="00920F01" w:rsidRDefault="00131340" w:rsidP="00131340">
      <w:pPr>
        <w:snapToGrid w:val="0"/>
        <w:ind w:left="708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-тормозной системы с гидравлическим приводом. Панели приборов ГАЗ, ВАЗ</w:t>
      </w:r>
    </w:p>
    <w:p w:rsidR="004A4717" w:rsidRPr="00920F01" w:rsidRDefault="00146D81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 xml:space="preserve">Элементы передней зависимой подвески  легкого автомобиля. </w:t>
      </w:r>
    </w:p>
    <w:p w:rsidR="00146D81" w:rsidRPr="00920F01" w:rsidRDefault="00146D81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Элементы грузовых и легковых автомобилей:</w:t>
      </w:r>
    </w:p>
    <w:p w:rsidR="00146D81" w:rsidRPr="00920F01" w:rsidRDefault="00146D81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Генератор (ВАЗ 2109)</w:t>
      </w:r>
    </w:p>
    <w:p w:rsidR="00146D81" w:rsidRPr="00920F01" w:rsidRDefault="00146D81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Аккумулятор</w:t>
      </w:r>
    </w:p>
    <w:p w:rsidR="00146D81" w:rsidRPr="00920F01" w:rsidRDefault="00146D81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proofErr w:type="spellStart"/>
      <w:r w:rsidRPr="00920F01">
        <w:rPr>
          <w:bCs/>
        </w:rPr>
        <w:t>Компрессометр</w:t>
      </w:r>
      <w:proofErr w:type="spellEnd"/>
      <w:r w:rsidRPr="00920F01">
        <w:rPr>
          <w:bCs/>
        </w:rPr>
        <w:t>.</w:t>
      </w:r>
    </w:p>
    <w:p w:rsidR="00131340" w:rsidRPr="00920F01" w:rsidRDefault="00131340" w:rsidP="00131340">
      <w:pPr>
        <w:pStyle w:val="af3"/>
        <w:snapToGrid w:val="0"/>
        <w:spacing w:before="0" w:after="0"/>
        <w:ind w:left="0"/>
        <w:rPr>
          <w:bCs/>
        </w:rPr>
      </w:pPr>
    </w:p>
    <w:p w:rsidR="00CD6F35" w:rsidRPr="00920F01" w:rsidRDefault="00CD6F35" w:rsidP="00131340">
      <w:pPr>
        <w:pStyle w:val="af3"/>
        <w:snapToGrid w:val="0"/>
        <w:spacing w:before="0" w:after="0"/>
        <w:ind w:left="0"/>
        <w:rPr>
          <w:b/>
          <w:u w:val="single"/>
          <w:lang w:eastAsia="en-US" w:bidi="en-US"/>
        </w:rPr>
      </w:pPr>
      <w:r w:rsidRPr="00920F01">
        <w:rPr>
          <w:b/>
          <w:u w:val="single"/>
          <w:lang w:eastAsia="en-US" w:bidi="en-US"/>
        </w:rPr>
        <w:t>Лаборатория диагностики электрических и электронных систем:</w:t>
      </w:r>
    </w:p>
    <w:p w:rsidR="008C67A8" w:rsidRPr="00920F01" w:rsidRDefault="008C67A8" w:rsidP="00466C21">
      <w:pPr>
        <w:pStyle w:val="af3"/>
        <w:numPr>
          <w:ilvl w:val="0"/>
          <w:numId w:val="25"/>
        </w:numPr>
        <w:spacing w:before="0" w:after="0"/>
        <w:ind w:left="357" w:hanging="357"/>
        <w:jc w:val="both"/>
      </w:pPr>
      <w:proofErr w:type="spellStart"/>
      <w:r w:rsidRPr="00920F01">
        <w:t>люфтомер</w:t>
      </w:r>
      <w:proofErr w:type="spellEnd"/>
      <w:r w:rsidRPr="00920F01">
        <w:t xml:space="preserve">, </w:t>
      </w:r>
    </w:p>
    <w:p w:rsidR="008C67A8" w:rsidRPr="00920F01" w:rsidRDefault="008C67A8" w:rsidP="00466C21">
      <w:pPr>
        <w:pStyle w:val="af3"/>
        <w:numPr>
          <w:ilvl w:val="0"/>
          <w:numId w:val="25"/>
        </w:numPr>
        <w:spacing w:before="0" w:after="0"/>
        <w:ind w:left="357" w:hanging="357"/>
        <w:jc w:val="both"/>
      </w:pPr>
      <w:r w:rsidRPr="00920F01">
        <w:t xml:space="preserve">стетоскоп, </w:t>
      </w:r>
    </w:p>
    <w:p w:rsidR="008C67A8" w:rsidRPr="00920F01" w:rsidRDefault="008C67A8" w:rsidP="00466C21">
      <w:pPr>
        <w:pStyle w:val="af3"/>
        <w:numPr>
          <w:ilvl w:val="0"/>
          <w:numId w:val="25"/>
        </w:numPr>
        <w:spacing w:before="0" w:after="0"/>
        <w:ind w:left="357" w:hanging="357"/>
        <w:jc w:val="both"/>
      </w:pPr>
      <w:r w:rsidRPr="00920F01">
        <w:t xml:space="preserve">газоанализатор, </w:t>
      </w:r>
    </w:p>
    <w:p w:rsidR="008C67A8" w:rsidRPr="00920F01" w:rsidRDefault="008C67A8" w:rsidP="00466C21">
      <w:pPr>
        <w:pStyle w:val="af3"/>
        <w:numPr>
          <w:ilvl w:val="0"/>
          <w:numId w:val="25"/>
        </w:numPr>
        <w:spacing w:before="0" w:after="0"/>
        <w:ind w:left="357" w:hanging="357"/>
        <w:jc w:val="both"/>
      </w:pPr>
      <w:proofErr w:type="spellStart"/>
      <w:r w:rsidRPr="00920F01">
        <w:t>пуско-зарядное</w:t>
      </w:r>
      <w:proofErr w:type="spellEnd"/>
      <w:r w:rsidRPr="00920F01">
        <w:t xml:space="preserve"> устройство, </w:t>
      </w:r>
    </w:p>
    <w:p w:rsidR="008C67A8" w:rsidRPr="00920F01" w:rsidRDefault="008C67A8" w:rsidP="00466C21">
      <w:pPr>
        <w:pStyle w:val="af3"/>
        <w:numPr>
          <w:ilvl w:val="0"/>
          <w:numId w:val="25"/>
        </w:numPr>
        <w:spacing w:before="0" w:after="0"/>
        <w:ind w:left="357" w:hanging="357"/>
        <w:jc w:val="both"/>
      </w:pPr>
      <w:r w:rsidRPr="00920F01">
        <w:t xml:space="preserve">вилка нагрузочная, </w:t>
      </w:r>
    </w:p>
    <w:p w:rsidR="008C67A8" w:rsidRPr="00920F01" w:rsidRDefault="008C67A8" w:rsidP="00466C21">
      <w:pPr>
        <w:pStyle w:val="af3"/>
        <w:numPr>
          <w:ilvl w:val="0"/>
          <w:numId w:val="25"/>
        </w:numPr>
        <w:spacing w:before="0" w:after="0"/>
        <w:ind w:left="357" w:hanging="357"/>
        <w:jc w:val="both"/>
      </w:pPr>
      <w:r w:rsidRPr="00920F01">
        <w:t xml:space="preserve">лампа ультрафиолетовая, </w:t>
      </w:r>
    </w:p>
    <w:p w:rsidR="008C67A8" w:rsidRPr="00920F01" w:rsidRDefault="008C67A8" w:rsidP="00466C21">
      <w:pPr>
        <w:pStyle w:val="af3"/>
        <w:numPr>
          <w:ilvl w:val="0"/>
          <w:numId w:val="25"/>
        </w:numPr>
        <w:snapToGrid w:val="0"/>
        <w:spacing w:before="0" w:after="0"/>
        <w:ind w:left="357" w:hanging="357"/>
      </w:pPr>
      <w:r w:rsidRPr="00920F01">
        <w:t xml:space="preserve">инструментальная тележка с набором инструмента </w:t>
      </w:r>
    </w:p>
    <w:p w:rsidR="008C67A8" w:rsidRPr="00920F01" w:rsidRDefault="008C67A8" w:rsidP="00466C21">
      <w:pPr>
        <w:pStyle w:val="af3"/>
        <w:numPr>
          <w:ilvl w:val="0"/>
          <w:numId w:val="25"/>
        </w:numPr>
        <w:autoSpaceDE w:val="0"/>
        <w:snapToGrid w:val="0"/>
        <w:spacing w:before="0" w:after="0"/>
        <w:ind w:left="357" w:hanging="357"/>
      </w:pPr>
      <w:r w:rsidRPr="00920F01">
        <w:t>Полуавтоматическая станция для заправки кондиционеров ОДА-360</w:t>
      </w:r>
    </w:p>
    <w:p w:rsidR="008C67A8" w:rsidRPr="00920F01" w:rsidRDefault="008C67A8" w:rsidP="00466C21">
      <w:pPr>
        <w:pStyle w:val="af3"/>
        <w:numPr>
          <w:ilvl w:val="0"/>
          <w:numId w:val="25"/>
        </w:numPr>
        <w:autoSpaceDE w:val="0"/>
        <w:snapToGrid w:val="0"/>
        <w:spacing w:before="0" w:after="0"/>
        <w:ind w:left="357" w:hanging="357"/>
        <w:rPr>
          <w:u w:val="single"/>
          <w:lang w:eastAsia="en-US" w:bidi="en-US"/>
        </w:rPr>
      </w:pPr>
      <w:proofErr w:type="spellStart"/>
      <w:r w:rsidRPr="00920F01">
        <w:t>Видеоэндоскоп</w:t>
      </w:r>
      <w:proofErr w:type="spellEnd"/>
      <w:r w:rsidRPr="00920F01">
        <w:t xml:space="preserve"> промышленный, 2мл, 1920*1080, 4,3*, 1м, 5,5мм сменный зонд </w:t>
      </w:r>
      <w:r w:rsidRPr="00920F01">
        <w:rPr>
          <w:lang w:val="en-US"/>
        </w:rPr>
        <w:t>IC</w:t>
      </w:r>
      <w:r w:rsidRPr="00920F01">
        <w:t>-</w:t>
      </w:r>
      <w:r w:rsidRPr="00920F01">
        <w:rPr>
          <w:lang w:val="en-US"/>
        </w:rPr>
        <w:t>V</w:t>
      </w:r>
      <w:r w:rsidRPr="00920F01">
        <w:t>112</w:t>
      </w:r>
    </w:p>
    <w:p w:rsidR="008C67A8" w:rsidRPr="00920F01" w:rsidRDefault="008C67A8" w:rsidP="00466C21">
      <w:pPr>
        <w:pStyle w:val="af3"/>
        <w:numPr>
          <w:ilvl w:val="0"/>
          <w:numId w:val="25"/>
        </w:numPr>
        <w:autoSpaceDE w:val="0"/>
        <w:snapToGrid w:val="0"/>
        <w:spacing w:before="0" w:after="0"/>
        <w:ind w:left="357" w:hanging="357"/>
        <w:rPr>
          <w:u w:val="single"/>
          <w:lang w:eastAsia="en-US" w:bidi="en-US"/>
        </w:rPr>
      </w:pPr>
      <w:r w:rsidRPr="00920F01">
        <w:t>Тестер фар 2019/</w:t>
      </w:r>
      <w:r w:rsidRPr="00920F01">
        <w:rPr>
          <w:lang w:val="en-US"/>
        </w:rPr>
        <w:t>V</w:t>
      </w:r>
      <w:r w:rsidRPr="00920F01">
        <w:t>/</w:t>
      </w:r>
      <w:r w:rsidRPr="00920F01">
        <w:rPr>
          <w:lang w:val="en-US"/>
        </w:rPr>
        <w:t>D</w:t>
      </w:r>
      <w:r w:rsidRPr="00920F01">
        <w:t>/</w:t>
      </w:r>
      <w:r w:rsidRPr="00920F01">
        <w:rPr>
          <w:lang w:val="en-US"/>
        </w:rPr>
        <w:t>L</w:t>
      </w:r>
      <w:r w:rsidRPr="00920F01">
        <w:t xml:space="preserve"> 1  цифровой, линза- стекло, лазерная указка </w:t>
      </w:r>
      <w:r w:rsidRPr="00920F01">
        <w:rPr>
          <w:lang w:val="en-US"/>
        </w:rPr>
        <w:t>NORDBERG</w:t>
      </w:r>
      <w:r w:rsidRPr="00920F01">
        <w:t xml:space="preserve">  </w:t>
      </w:r>
      <w:r w:rsidRPr="00920F01">
        <w:rPr>
          <w:lang w:val="en-US"/>
        </w:rPr>
        <w:t>NTF</w:t>
      </w:r>
      <w:r w:rsidRPr="00920F01">
        <w:t>3</w:t>
      </w:r>
    </w:p>
    <w:p w:rsidR="008C67A8" w:rsidRPr="00920F01" w:rsidRDefault="008C67A8" w:rsidP="00466C21">
      <w:pPr>
        <w:pStyle w:val="af3"/>
        <w:numPr>
          <w:ilvl w:val="0"/>
          <w:numId w:val="25"/>
        </w:numPr>
        <w:autoSpaceDE w:val="0"/>
        <w:snapToGrid w:val="0"/>
        <w:spacing w:before="0" w:after="0"/>
        <w:ind w:left="357" w:hanging="357"/>
        <w:rPr>
          <w:u w:val="single"/>
          <w:lang w:eastAsia="en-US" w:bidi="en-US"/>
        </w:rPr>
      </w:pPr>
      <w:r w:rsidRPr="00920F01">
        <w:t xml:space="preserve">Установка для сбора масла пневматическая, 65л (синяя) </w:t>
      </w:r>
      <w:r w:rsidRPr="00920F01">
        <w:rPr>
          <w:lang w:val="en-US"/>
        </w:rPr>
        <w:t>NORDBERG</w:t>
      </w:r>
      <w:r w:rsidRPr="00920F01">
        <w:t xml:space="preserve">  2379</w:t>
      </w:r>
    </w:p>
    <w:p w:rsidR="008C67A8" w:rsidRPr="00920F01" w:rsidRDefault="008C67A8" w:rsidP="00466C21">
      <w:pPr>
        <w:pStyle w:val="af3"/>
        <w:numPr>
          <w:ilvl w:val="0"/>
          <w:numId w:val="25"/>
        </w:numPr>
        <w:autoSpaceDE w:val="0"/>
        <w:snapToGrid w:val="0"/>
        <w:spacing w:before="0" w:after="0"/>
        <w:ind w:left="357" w:hanging="357"/>
      </w:pPr>
      <w:r w:rsidRPr="00920F01">
        <w:t>Стойка магнитная гибкая</w:t>
      </w:r>
    </w:p>
    <w:p w:rsidR="008C67A8" w:rsidRPr="00920F01" w:rsidRDefault="008C67A8" w:rsidP="00466C21">
      <w:pPr>
        <w:pStyle w:val="af3"/>
        <w:numPr>
          <w:ilvl w:val="0"/>
          <w:numId w:val="25"/>
        </w:numPr>
        <w:autoSpaceDE w:val="0"/>
        <w:snapToGrid w:val="0"/>
        <w:spacing w:before="0" w:after="0"/>
        <w:ind w:left="357" w:hanging="357"/>
      </w:pPr>
      <w:r w:rsidRPr="00920F01">
        <w:t xml:space="preserve">Сканер </w:t>
      </w:r>
      <w:r w:rsidRPr="00920F01">
        <w:rPr>
          <w:lang w:val="en-US"/>
        </w:rPr>
        <w:t>Launch</w:t>
      </w:r>
      <w:r w:rsidRPr="00920F01">
        <w:t xml:space="preserve"> </w:t>
      </w:r>
      <w:r w:rsidRPr="00920F01">
        <w:rPr>
          <w:lang w:val="en-US"/>
        </w:rPr>
        <w:t>X</w:t>
      </w:r>
      <w:r w:rsidRPr="00920F01">
        <w:t xml:space="preserve">-431 </w:t>
      </w:r>
      <w:r w:rsidRPr="00920F01">
        <w:rPr>
          <w:lang w:val="en-US"/>
        </w:rPr>
        <w:t>pro</w:t>
      </w:r>
    </w:p>
    <w:p w:rsidR="00CD6F35" w:rsidRPr="00920F01" w:rsidRDefault="008C67A8" w:rsidP="00466C21">
      <w:pPr>
        <w:pStyle w:val="af3"/>
        <w:numPr>
          <w:ilvl w:val="0"/>
          <w:numId w:val="25"/>
        </w:numPr>
        <w:snapToGrid w:val="0"/>
        <w:spacing w:before="0" w:after="0"/>
        <w:ind w:left="357" w:hanging="357"/>
        <w:rPr>
          <w:bCs/>
        </w:rPr>
      </w:pPr>
      <w:r w:rsidRPr="00920F01">
        <w:rPr>
          <w:lang w:val="en-US" w:eastAsia="en-US" w:bidi="en-US"/>
        </w:rPr>
        <w:t>KING TONY</w:t>
      </w:r>
      <w:r w:rsidRPr="00920F01">
        <w:rPr>
          <w:lang w:eastAsia="en-US" w:bidi="en-US"/>
        </w:rPr>
        <w:t>Гайковёрт пневматический ударный</w:t>
      </w:r>
    </w:p>
    <w:p w:rsidR="00EC28DB" w:rsidRPr="00920F01" w:rsidRDefault="00EC28DB" w:rsidP="00131340">
      <w:pPr>
        <w:snapToGrid w:val="0"/>
        <w:rPr>
          <w:b/>
          <w:bCs/>
          <w:sz w:val="24"/>
          <w:szCs w:val="24"/>
        </w:rPr>
      </w:pPr>
      <w:r w:rsidRPr="00920F01">
        <w:rPr>
          <w:b/>
          <w:bCs/>
          <w:sz w:val="24"/>
          <w:szCs w:val="24"/>
          <w:u w:val="single"/>
        </w:rPr>
        <w:t>Лаборатория – мастерская технического обслуживания автомобилей</w:t>
      </w:r>
      <w:r w:rsidRPr="00920F01">
        <w:rPr>
          <w:b/>
          <w:bCs/>
          <w:sz w:val="24"/>
          <w:szCs w:val="24"/>
        </w:rPr>
        <w:t xml:space="preserve"> </w:t>
      </w:r>
    </w:p>
    <w:p w:rsidR="00EC28DB" w:rsidRPr="00920F01" w:rsidRDefault="00EC28DB" w:rsidP="00131340">
      <w:pPr>
        <w:snapToGrid w:val="0"/>
        <w:rPr>
          <w:bCs/>
          <w:sz w:val="24"/>
          <w:szCs w:val="24"/>
        </w:rPr>
      </w:pP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 xml:space="preserve">Рабочие места </w:t>
      </w:r>
      <w:proofErr w:type="gramStart"/>
      <w:r w:rsidRPr="00920F01">
        <w:rPr>
          <w:bCs/>
        </w:rPr>
        <w:t>обучающихся</w:t>
      </w:r>
      <w:proofErr w:type="gramEnd"/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Стенды с элементами автомобиля, его систем и механизмов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 xml:space="preserve">Макеты элементов 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автомобиля,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его систем и механизмов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Плакаты по устройству автомобиля, его систем и механизмов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 xml:space="preserve">Фрагмент заднего картерного моста  грузового автомобиля с двойной центральной главной передачей и тормозным механизмом </w:t>
      </w:r>
      <w:proofErr w:type="gramStart"/>
      <w:r w:rsidRPr="00920F01">
        <w:rPr>
          <w:bCs/>
        </w:rPr>
        <w:t>с</w:t>
      </w:r>
      <w:proofErr w:type="gramEnd"/>
      <w:r w:rsidRPr="00920F01">
        <w:rPr>
          <w:bCs/>
        </w:rPr>
        <w:t xml:space="preserve"> пневматическим 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Фрагменты: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-передней части рамы грузового автомобиля (</w:t>
      </w:r>
      <w:proofErr w:type="spellStart"/>
      <w:r w:rsidRPr="00920F01">
        <w:rPr>
          <w:bCs/>
        </w:rPr>
        <w:t>ЗиЛ</w:t>
      </w:r>
      <w:proofErr w:type="spellEnd"/>
      <w:r w:rsidRPr="00920F01">
        <w:rPr>
          <w:bCs/>
        </w:rPr>
        <w:t>) с рулевым механизмом (в разрезе),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рулевого  привода,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тормозного механизма,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элементов передней зависимой подвески,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переднего балочного моста, передней независимой подвески легкового автомобиля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Механическая коробка перемены передач легкового автомобиля (ВАЗ) (в разрезе)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Механическая 4-х ступенчатая коробка перемены передач грузового автомобиля (ГАЗ)</w:t>
      </w:r>
      <w:proofErr w:type="gramStart"/>
      <w:r w:rsidRPr="00920F01">
        <w:rPr>
          <w:bCs/>
        </w:rPr>
        <w:t>,(</w:t>
      </w:r>
      <w:proofErr w:type="spellStart"/>
      <w:proofErr w:type="gramEnd"/>
      <w:r w:rsidRPr="00920F01">
        <w:rPr>
          <w:bCs/>
        </w:rPr>
        <w:t>ЗиЛ</w:t>
      </w:r>
      <w:proofErr w:type="spellEnd"/>
      <w:r w:rsidRPr="00920F01">
        <w:rPr>
          <w:bCs/>
        </w:rPr>
        <w:t>)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Макет механической 4-х ступенчатой коробки перемены передач грузового автомобиля в разрезе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 xml:space="preserve">Блок цилиндров </w:t>
      </w:r>
      <w:r w:rsidRPr="00920F01">
        <w:rPr>
          <w:bCs/>
          <w:lang w:val="en-US"/>
        </w:rPr>
        <w:t>V</w:t>
      </w:r>
      <w:r w:rsidRPr="00920F01">
        <w:rPr>
          <w:bCs/>
        </w:rPr>
        <w:t>-образного двигателя (ЗиЛ-130) с цилиндропоршневой группой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Элементы грузовых и легковых автомобилей: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-кривошипно-шатунных механизмов;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-газораспределительных механизмов;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-системы охлаждения;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-систем смазки;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-систем питания карбюраторного и дизельного грузового автомобиля;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-элементы электрооборудования;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-трансмиссии;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-ходовой части;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bCs/>
        </w:rPr>
      </w:pPr>
      <w:r w:rsidRPr="00920F01">
        <w:rPr>
          <w:bCs/>
        </w:rPr>
        <w:t>-рулевого управления;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lang w:eastAsia="en-US" w:bidi="en-US"/>
        </w:rPr>
      </w:pPr>
      <w:r w:rsidRPr="00920F01">
        <w:rPr>
          <w:bCs/>
        </w:rPr>
        <w:t>-тормозных систем с гидравлическим и пневматическим приводом.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lang w:eastAsia="en-US" w:bidi="en-US"/>
        </w:rPr>
      </w:pPr>
      <w:r w:rsidRPr="00920F01">
        <w:rPr>
          <w:lang w:val="en-US" w:eastAsia="en-US" w:bidi="en-US"/>
        </w:rPr>
        <w:t>INFORCE</w:t>
      </w:r>
      <w:r w:rsidRPr="00920F01">
        <w:rPr>
          <w:lang w:eastAsia="en-US" w:bidi="en-US"/>
        </w:rPr>
        <w:t xml:space="preserve">  </w:t>
      </w:r>
      <w:r w:rsidRPr="00920F01">
        <w:t xml:space="preserve">Набор комбинированных ключей </w:t>
      </w:r>
      <w:r w:rsidRPr="00920F01">
        <w:rPr>
          <w:lang w:val="en-US" w:eastAsia="en-US" w:bidi="en-US"/>
        </w:rPr>
        <w:t>Non</w:t>
      </w:r>
      <w:r w:rsidRPr="00920F01">
        <w:rPr>
          <w:lang w:eastAsia="en-US" w:bidi="en-US"/>
        </w:rPr>
        <w:t xml:space="preserve">- </w:t>
      </w:r>
      <w:r w:rsidRPr="00920F01">
        <w:rPr>
          <w:lang w:val="en-US" w:eastAsia="en-US" w:bidi="en-US"/>
        </w:rPr>
        <w:t>Slip</w:t>
      </w:r>
      <w:r w:rsidRPr="00920F01">
        <w:rPr>
          <w:lang w:eastAsia="en-US" w:bidi="en-US"/>
        </w:rPr>
        <w:t xml:space="preserve">                       </w:t>
      </w:r>
      <w:r w:rsidRPr="00920F01">
        <w:t>12 предметов 06-05-31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lang w:eastAsia="en-US" w:bidi="en-US"/>
        </w:rPr>
      </w:pPr>
      <w:r w:rsidRPr="00920F01">
        <w:rPr>
          <w:lang w:val="en-US" w:eastAsia="en-US" w:bidi="en-US"/>
        </w:rPr>
        <w:t>GIGANT</w:t>
      </w:r>
      <w:r w:rsidRPr="00920F01">
        <w:rPr>
          <w:lang w:eastAsia="en-US" w:bidi="en-US"/>
        </w:rPr>
        <w:t xml:space="preserve">   </w:t>
      </w:r>
      <w:r w:rsidRPr="00920F01">
        <w:t xml:space="preserve">Набор отверток с магнитным наконечником  11 предметов </w:t>
      </w:r>
      <w:r w:rsidRPr="00920F01">
        <w:rPr>
          <w:lang w:val="en-US" w:eastAsia="en-US" w:bidi="en-US"/>
        </w:rPr>
        <w:t>GSS</w:t>
      </w:r>
      <w:r w:rsidRPr="00920F01">
        <w:rPr>
          <w:lang w:eastAsia="en-US" w:bidi="en-US"/>
        </w:rPr>
        <w:t xml:space="preserve"> </w:t>
      </w:r>
      <w:r w:rsidRPr="00920F01">
        <w:t>11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lang w:eastAsia="en-US" w:bidi="en-US"/>
        </w:rPr>
      </w:pPr>
      <w:r w:rsidRPr="00920F01">
        <w:rPr>
          <w:lang w:val="en-US" w:eastAsia="en-US" w:bidi="en-US"/>
        </w:rPr>
        <w:t>GIGANT</w:t>
      </w:r>
      <w:r w:rsidRPr="00920F01">
        <w:rPr>
          <w:lang w:eastAsia="en-US" w:bidi="en-US"/>
        </w:rPr>
        <w:t xml:space="preserve">   </w:t>
      </w:r>
      <w:r w:rsidRPr="00920F01">
        <w:t xml:space="preserve">Набор длинных </w:t>
      </w:r>
      <w:proofErr w:type="spellStart"/>
      <w:r w:rsidRPr="00920F01">
        <w:t>имбусовых</w:t>
      </w:r>
      <w:proofErr w:type="spellEnd"/>
      <w:r w:rsidRPr="00920F01">
        <w:t xml:space="preserve"> </w:t>
      </w:r>
      <w:proofErr w:type="gramStart"/>
      <w:r w:rsidRPr="00920F01">
        <w:t>ключей  9</w:t>
      </w:r>
      <w:proofErr w:type="gramEnd"/>
      <w:r w:rsidRPr="00920F01">
        <w:t xml:space="preserve"> </w:t>
      </w:r>
      <w:proofErr w:type="spellStart"/>
      <w:r w:rsidRPr="00920F01">
        <w:t>пгг</w:t>
      </w:r>
      <w:proofErr w:type="spellEnd"/>
      <w:r w:rsidRPr="00920F01">
        <w:t xml:space="preserve">. </w:t>
      </w:r>
      <w:r w:rsidRPr="00920F01">
        <w:rPr>
          <w:lang w:val="en-US" w:eastAsia="en-US" w:bidi="en-US"/>
        </w:rPr>
        <w:t>GLHB</w:t>
      </w:r>
      <w:r w:rsidRPr="00920F01">
        <w:rPr>
          <w:lang w:eastAsia="en-US" w:bidi="en-US"/>
        </w:rPr>
        <w:t>9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lang w:eastAsia="en-US" w:bidi="en-US"/>
        </w:rPr>
      </w:pPr>
      <w:r w:rsidRPr="00920F01">
        <w:rPr>
          <w:lang w:val="en-US" w:eastAsia="en-US" w:bidi="en-US"/>
        </w:rPr>
        <w:t>INFORCE</w:t>
      </w:r>
      <w:r w:rsidRPr="00920F01">
        <w:rPr>
          <w:lang w:eastAsia="en-US" w:bidi="en-US"/>
        </w:rPr>
        <w:t xml:space="preserve"> </w:t>
      </w:r>
      <w:r w:rsidRPr="00920F01">
        <w:t>Динамометрический ключ 1/2"  28-210 ГЦ               06-05-106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  <w:rPr>
          <w:lang w:eastAsia="en-US" w:bidi="en-US"/>
        </w:rPr>
      </w:pPr>
      <w:r w:rsidRPr="00920F01">
        <w:rPr>
          <w:lang w:val="en-US" w:eastAsia="en-US" w:bidi="en-US"/>
        </w:rPr>
        <w:t>GIGANT</w:t>
      </w:r>
      <w:r w:rsidRPr="00920F01">
        <w:rPr>
          <w:lang w:eastAsia="en-US" w:bidi="en-US"/>
        </w:rPr>
        <w:t xml:space="preserve">   </w:t>
      </w:r>
      <w:r w:rsidRPr="00920F01">
        <w:t xml:space="preserve">Молоток                   с </w:t>
      </w:r>
      <w:proofErr w:type="spellStart"/>
      <w:r w:rsidRPr="00920F01">
        <w:t>фибергласовой</w:t>
      </w:r>
      <w:proofErr w:type="spellEnd"/>
      <w:r w:rsidRPr="00920F01">
        <w:t xml:space="preserve"> рукояткой </w:t>
      </w:r>
      <w:r w:rsidRPr="00920F01">
        <w:rPr>
          <w:lang w:eastAsia="en-US" w:bidi="en-US"/>
        </w:rPr>
        <w:t>400</w:t>
      </w:r>
      <w:r w:rsidRPr="00920F01">
        <w:rPr>
          <w:lang w:val="en-US" w:eastAsia="en-US" w:bidi="en-US"/>
        </w:rPr>
        <w:t>g</w:t>
      </w:r>
      <w:r w:rsidRPr="00920F01">
        <w:rPr>
          <w:lang w:eastAsia="en-US" w:bidi="en-US"/>
        </w:rPr>
        <w:t xml:space="preserve">  </w:t>
      </w:r>
      <w:r w:rsidRPr="00920F01">
        <w:t>ННТ400-1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</w:pPr>
      <w:r w:rsidRPr="00920F01">
        <w:rPr>
          <w:lang w:val="en-US" w:eastAsia="en-US" w:bidi="en-US"/>
        </w:rPr>
        <w:t>GIGANT</w:t>
      </w:r>
      <w:r w:rsidRPr="00920F01">
        <w:rPr>
          <w:lang w:eastAsia="en-US" w:bidi="en-US"/>
        </w:rPr>
        <w:t xml:space="preserve"> </w:t>
      </w:r>
      <w:r w:rsidRPr="00920F01">
        <w:t xml:space="preserve">Комбинированные плоскогубцы 180 мм </w:t>
      </w:r>
      <w:r w:rsidRPr="00920F01">
        <w:rPr>
          <w:lang w:val="en-US" w:eastAsia="en-US" w:bidi="en-US"/>
        </w:rPr>
        <w:t>GCP</w:t>
      </w:r>
      <w:r w:rsidRPr="00920F01">
        <w:rPr>
          <w:lang w:eastAsia="en-US" w:bidi="en-US"/>
        </w:rPr>
        <w:t xml:space="preserve"> </w:t>
      </w:r>
      <w:r w:rsidRPr="00920F01">
        <w:t xml:space="preserve">180 </w:t>
      </w:r>
    </w:p>
    <w:p w:rsidR="00EC28DB" w:rsidRPr="00920F01" w:rsidRDefault="00EC28DB" w:rsidP="00131340">
      <w:pPr>
        <w:pStyle w:val="af3"/>
        <w:numPr>
          <w:ilvl w:val="0"/>
          <w:numId w:val="7"/>
        </w:numPr>
        <w:snapToGrid w:val="0"/>
        <w:spacing w:before="0" w:after="0"/>
        <w:ind w:left="0" w:firstLine="0"/>
      </w:pPr>
      <w:r w:rsidRPr="00920F01">
        <w:t xml:space="preserve">АВТОЭЛЕКТРИКА </w:t>
      </w:r>
      <w:r w:rsidRPr="00920F01">
        <w:rPr>
          <w:lang w:val="en-US" w:eastAsia="en-US" w:bidi="en-US"/>
        </w:rPr>
        <w:t>JTC</w:t>
      </w:r>
      <w:r w:rsidRPr="00920F01">
        <w:rPr>
          <w:lang w:eastAsia="en-US" w:bidi="en-US"/>
        </w:rPr>
        <w:t xml:space="preserve"> </w:t>
      </w:r>
      <w:proofErr w:type="spellStart"/>
      <w:r w:rsidRPr="00920F01">
        <w:t>Компрессометр</w:t>
      </w:r>
      <w:proofErr w:type="spellEnd"/>
      <w:r w:rsidRPr="00920F01">
        <w:t xml:space="preserve"> для бензиновых двигателей с набором адаптеров 0 4077А</w:t>
      </w:r>
    </w:p>
    <w:p w:rsidR="001C2BB2" w:rsidRPr="00920F01" w:rsidRDefault="00EC28DB" w:rsidP="00131340">
      <w:pPr>
        <w:pStyle w:val="af3"/>
        <w:numPr>
          <w:ilvl w:val="0"/>
          <w:numId w:val="7"/>
        </w:numPr>
        <w:spacing w:before="0" w:after="0"/>
        <w:ind w:left="0" w:firstLine="0"/>
        <w:rPr>
          <w:bCs/>
          <w:u w:val="single"/>
        </w:rPr>
      </w:pPr>
      <w:r w:rsidRPr="00920F01">
        <w:t>Сервисная инструментальная тележка 5 секций</w:t>
      </w:r>
    </w:p>
    <w:p w:rsidR="00EC28DB" w:rsidRPr="00920F01" w:rsidRDefault="00EC28DB" w:rsidP="00131340">
      <w:pPr>
        <w:rPr>
          <w:bCs/>
          <w:sz w:val="24"/>
          <w:szCs w:val="24"/>
          <w:u w:val="single"/>
        </w:rPr>
      </w:pPr>
    </w:p>
    <w:p w:rsidR="00131340" w:rsidRPr="00920F01" w:rsidRDefault="00131340" w:rsidP="00131340">
      <w:pPr>
        <w:spacing w:line="240" w:lineRule="atLeast"/>
        <w:rPr>
          <w:b/>
          <w:sz w:val="24"/>
          <w:szCs w:val="24"/>
          <w:u w:val="single"/>
          <w:lang w:eastAsia="en-US" w:bidi="en-US"/>
        </w:rPr>
      </w:pPr>
      <w:r w:rsidRPr="00920F01">
        <w:rPr>
          <w:b/>
          <w:sz w:val="24"/>
          <w:szCs w:val="24"/>
          <w:u w:val="single"/>
          <w:lang w:eastAsia="en-US" w:bidi="en-US"/>
        </w:rPr>
        <w:t xml:space="preserve">Диагностический участок </w:t>
      </w:r>
      <w:r w:rsidRPr="00920F01">
        <w:rPr>
          <w:sz w:val="24"/>
          <w:szCs w:val="24"/>
        </w:rPr>
        <w:t>г</w:t>
      </w:r>
      <w:proofErr w:type="gramStart"/>
      <w:r w:rsidRPr="00920F01">
        <w:rPr>
          <w:sz w:val="24"/>
          <w:szCs w:val="24"/>
        </w:rPr>
        <w:t>.Т</w:t>
      </w:r>
      <w:proofErr w:type="gramEnd"/>
      <w:r w:rsidRPr="00920F01">
        <w:rPr>
          <w:sz w:val="24"/>
          <w:szCs w:val="24"/>
        </w:rPr>
        <w:t>верь, ул. Шишкова, д.92, ООО «</w:t>
      </w:r>
      <w:proofErr w:type="spellStart"/>
      <w:r w:rsidRPr="00920F01">
        <w:rPr>
          <w:sz w:val="24"/>
          <w:szCs w:val="24"/>
        </w:rPr>
        <w:t>Верххневолское</w:t>
      </w:r>
      <w:proofErr w:type="spellEnd"/>
      <w:r w:rsidRPr="00920F01">
        <w:rPr>
          <w:sz w:val="24"/>
          <w:szCs w:val="24"/>
        </w:rPr>
        <w:t xml:space="preserve"> АТП»</w:t>
      </w:r>
    </w:p>
    <w:p w:rsidR="00131340" w:rsidRPr="00920F01" w:rsidRDefault="00131340" w:rsidP="00131340">
      <w:pPr>
        <w:snapToGrid w:val="0"/>
        <w:rPr>
          <w:sz w:val="24"/>
          <w:szCs w:val="24"/>
          <w:u w:val="single"/>
          <w:lang w:eastAsia="en-US" w:bidi="en-US"/>
        </w:rPr>
      </w:pP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>Подъемник;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 xml:space="preserve">Диагностическое оборудование: 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 xml:space="preserve">сканер, </w:t>
      </w:r>
    </w:p>
    <w:p w:rsidR="00131340" w:rsidRPr="00920F01" w:rsidRDefault="00131340" w:rsidP="00466C21">
      <w:pPr>
        <w:pStyle w:val="af3"/>
        <w:tabs>
          <w:tab w:val="left" w:pos="1702"/>
        </w:tabs>
        <w:suppressAutoHyphens/>
        <w:autoSpaceDN w:val="0"/>
        <w:spacing w:before="0" w:after="0"/>
        <w:ind w:left="357"/>
        <w:textAlignment w:val="baseline"/>
      </w:pPr>
      <w:r w:rsidRPr="00920F01">
        <w:t xml:space="preserve"> диагностическая стойка, </w:t>
      </w:r>
    </w:p>
    <w:p w:rsidR="00131340" w:rsidRPr="00920F01" w:rsidRDefault="00131340" w:rsidP="00466C21">
      <w:pPr>
        <w:pStyle w:val="af3"/>
        <w:tabs>
          <w:tab w:val="left" w:pos="1702"/>
        </w:tabs>
        <w:suppressAutoHyphens/>
        <w:autoSpaceDN w:val="0"/>
        <w:spacing w:before="0" w:after="0"/>
        <w:ind w:left="357"/>
        <w:textAlignment w:val="baseline"/>
      </w:pPr>
      <w:r w:rsidRPr="00920F01">
        <w:t xml:space="preserve"> </w:t>
      </w:r>
      <w:proofErr w:type="spellStart"/>
      <w:r w:rsidRPr="00920F01">
        <w:t>мультиметр</w:t>
      </w:r>
      <w:proofErr w:type="spellEnd"/>
      <w:r w:rsidRPr="00920F01">
        <w:t xml:space="preserve">, 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 xml:space="preserve">осциллограф, </w:t>
      </w:r>
    </w:p>
    <w:p w:rsidR="00131340" w:rsidRPr="00920F01" w:rsidRDefault="00131340" w:rsidP="00466C21">
      <w:pPr>
        <w:pStyle w:val="af3"/>
        <w:tabs>
          <w:tab w:val="left" w:pos="1702"/>
        </w:tabs>
        <w:suppressAutoHyphens/>
        <w:autoSpaceDN w:val="0"/>
        <w:spacing w:before="0" w:after="0"/>
        <w:ind w:left="357"/>
        <w:textAlignment w:val="baseline"/>
      </w:pPr>
      <w:proofErr w:type="spellStart"/>
      <w:r w:rsidRPr="00920F01">
        <w:t>компрессометр</w:t>
      </w:r>
      <w:proofErr w:type="spellEnd"/>
      <w:r w:rsidRPr="00920F01">
        <w:t xml:space="preserve">, 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proofErr w:type="spellStart"/>
      <w:r w:rsidRPr="00920F01">
        <w:t>люфтомер</w:t>
      </w:r>
      <w:proofErr w:type="spellEnd"/>
      <w:r w:rsidRPr="00920F01">
        <w:t xml:space="preserve">, 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 xml:space="preserve">эндоскоп, 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 xml:space="preserve">стетоскоп, 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 xml:space="preserve">газоанализатор, 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proofErr w:type="spellStart"/>
      <w:r w:rsidRPr="00920F01">
        <w:t>пуско-зарядное</w:t>
      </w:r>
      <w:proofErr w:type="spellEnd"/>
      <w:r w:rsidRPr="00920F01">
        <w:t xml:space="preserve"> устройство, 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 xml:space="preserve">вилка нагрузочная, 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>-аппарат для заправки и проверки давления системы кондиционера.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suppressAutoHyphens/>
        <w:autoSpaceDN w:val="0"/>
        <w:spacing w:before="0" w:after="0"/>
        <w:ind w:left="357" w:hanging="357"/>
        <w:textAlignment w:val="baseline"/>
      </w:pPr>
      <w:proofErr w:type="gramStart"/>
      <w:r w:rsidRPr="00920F01">
        <w:t>Инструментальная тележка с набором инструмента (гайковерт пневматический, набор торцевых головок, набор накидных/рожковых ключей, набор отверток, набор шестигранников,</w:t>
      </w:r>
      <w:proofErr w:type="gramEnd"/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>динамометрические ключи, молоток, набор выколоток, плоскогубцы, кусачки).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>Бензиновый двигатель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>Дизельный двигатель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>Нагрузочный стенд с двигателем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>Весы электронные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suppressAutoHyphens/>
        <w:autoSpaceDN w:val="0"/>
        <w:spacing w:before="0" w:after="0"/>
        <w:ind w:left="357" w:hanging="357"/>
        <w:textAlignment w:val="baseline"/>
      </w:pPr>
      <w:r w:rsidRPr="00920F01">
        <w:t>Сканеры диагностические</w:t>
      </w:r>
    </w:p>
    <w:p w:rsidR="00131340" w:rsidRPr="00920F01" w:rsidRDefault="00131340" w:rsidP="00466C21">
      <w:pPr>
        <w:pStyle w:val="af3"/>
        <w:numPr>
          <w:ilvl w:val="0"/>
          <w:numId w:val="24"/>
        </w:numPr>
        <w:tabs>
          <w:tab w:val="left" w:pos="1702"/>
        </w:tabs>
        <w:autoSpaceDN w:val="0"/>
        <w:spacing w:before="0" w:after="0"/>
        <w:ind w:left="357" w:hanging="357"/>
        <w:textAlignment w:val="baseline"/>
        <w:rPr>
          <w:kern w:val="3"/>
        </w:rPr>
      </w:pPr>
      <w:r w:rsidRPr="00920F01">
        <w:rPr>
          <w:kern w:val="3"/>
        </w:rPr>
        <w:t>Комплект деталей электрооборудования автомобилей и световой сигнализации</w:t>
      </w:r>
    </w:p>
    <w:p w:rsidR="001C2BB2" w:rsidRPr="00920F01" w:rsidRDefault="00131340" w:rsidP="00466C21">
      <w:pPr>
        <w:pStyle w:val="af3"/>
        <w:numPr>
          <w:ilvl w:val="0"/>
          <w:numId w:val="24"/>
        </w:numPr>
        <w:spacing w:before="0" w:after="0"/>
        <w:ind w:left="357" w:hanging="357"/>
        <w:rPr>
          <w:bCs/>
        </w:rPr>
      </w:pPr>
      <w:r w:rsidRPr="00920F01">
        <w:rPr>
          <w:kern w:val="3"/>
        </w:rPr>
        <w:t>Приборы, инструменты и приспособления.</w:t>
      </w:r>
    </w:p>
    <w:p w:rsidR="00466C21" w:rsidRPr="00920F01" w:rsidRDefault="00524F93" w:rsidP="00524F93">
      <w:pPr>
        <w:rPr>
          <w:b/>
          <w:bCs/>
          <w:sz w:val="24"/>
          <w:szCs w:val="24"/>
        </w:rPr>
      </w:pPr>
      <w:r w:rsidRPr="00920F01">
        <w:rPr>
          <w:b/>
          <w:bCs/>
          <w:sz w:val="24"/>
          <w:szCs w:val="24"/>
          <w:u w:val="single"/>
        </w:rPr>
        <w:t>Базы производственной практики</w:t>
      </w:r>
      <w:r w:rsidR="00466C21" w:rsidRPr="00920F01">
        <w:rPr>
          <w:b/>
          <w:bCs/>
          <w:sz w:val="24"/>
          <w:szCs w:val="24"/>
        </w:rPr>
        <w:t>:</w:t>
      </w:r>
    </w:p>
    <w:p w:rsidR="00466C21" w:rsidRPr="00920F01" w:rsidRDefault="00466C21" w:rsidP="00466C21">
      <w:pPr>
        <w:autoSpaceDE w:val="0"/>
        <w:autoSpaceDN w:val="0"/>
        <w:adjustRightInd w:val="0"/>
        <w:ind w:firstLine="284"/>
        <w:rPr>
          <w:rFonts w:eastAsiaTheme="minorHAnsi"/>
          <w:sz w:val="24"/>
          <w:szCs w:val="24"/>
          <w:lang w:eastAsia="en-US"/>
        </w:rPr>
      </w:pPr>
      <w:r w:rsidRPr="00920F01">
        <w:rPr>
          <w:bCs/>
          <w:sz w:val="24"/>
          <w:szCs w:val="24"/>
        </w:rPr>
        <w:t xml:space="preserve">Параметры рабочих мест практики </w:t>
      </w:r>
      <w:r w:rsidRPr="00920F01">
        <w:rPr>
          <w:rFonts w:eastAsiaTheme="minorHAnsi"/>
          <w:sz w:val="24"/>
          <w:szCs w:val="24"/>
          <w:lang w:eastAsia="en-US"/>
        </w:rPr>
        <w:t xml:space="preserve">рабочие места для  проведения работ </w:t>
      </w:r>
      <w:proofErr w:type="gramStart"/>
      <w:r w:rsidRPr="00920F01">
        <w:rPr>
          <w:rFonts w:eastAsiaTheme="minorHAnsi"/>
          <w:sz w:val="24"/>
          <w:szCs w:val="24"/>
          <w:lang w:eastAsia="en-US"/>
        </w:rPr>
        <w:t>по</w:t>
      </w:r>
      <w:proofErr w:type="gramEnd"/>
      <w:r w:rsidRPr="00920F01">
        <w:rPr>
          <w:rFonts w:eastAsiaTheme="minorHAnsi"/>
          <w:sz w:val="24"/>
          <w:szCs w:val="24"/>
          <w:lang w:eastAsia="en-US"/>
        </w:rPr>
        <w:t>:</w:t>
      </w:r>
    </w:p>
    <w:p w:rsidR="00466C21" w:rsidRPr="00920F01" w:rsidRDefault="00466C21" w:rsidP="00466C21">
      <w:pPr>
        <w:pStyle w:val="af3"/>
        <w:numPr>
          <w:ilvl w:val="0"/>
          <w:numId w:val="26"/>
        </w:numPr>
        <w:spacing w:before="0" w:after="0"/>
        <w:contextualSpacing/>
        <w:jc w:val="both"/>
      </w:pPr>
      <w:r w:rsidRPr="00920F01">
        <w:rPr>
          <w:rFonts w:eastAsiaTheme="minorHAnsi"/>
          <w:lang w:eastAsia="en-US"/>
        </w:rPr>
        <w:t xml:space="preserve">диагностированию </w:t>
      </w:r>
      <w:r w:rsidRPr="00920F01">
        <w:t>механизмов и систем двигателя;</w:t>
      </w:r>
    </w:p>
    <w:p w:rsidR="00466C21" w:rsidRPr="00920F01" w:rsidRDefault="00466C21" w:rsidP="00466C21">
      <w:pPr>
        <w:pStyle w:val="af3"/>
        <w:numPr>
          <w:ilvl w:val="0"/>
          <w:numId w:val="26"/>
        </w:numPr>
        <w:spacing w:before="0" w:after="0"/>
        <w:contextualSpacing/>
        <w:jc w:val="both"/>
      </w:pPr>
      <w:r w:rsidRPr="00920F01">
        <w:rPr>
          <w:rFonts w:eastAsiaTheme="minorHAnsi"/>
          <w:lang w:eastAsia="en-US"/>
        </w:rPr>
        <w:t xml:space="preserve">диагностированию </w:t>
      </w:r>
      <w:r w:rsidRPr="00920F01">
        <w:t>электрических и электронных систем;</w:t>
      </w:r>
    </w:p>
    <w:p w:rsidR="00466C21" w:rsidRPr="00920F01" w:rsidRDefault="00466C21" w:rsidP="00466C21">
      <w:pPr>
        <w:pStyle w:val="af3"/>
        <w:numPr>
          <w:ilvl w:val="0"/>
          <w:numId w:val="26"/>
        </w:numPr>
        <w:spacing w:before="0" w:after="0"/>
        <w:contextualSpacing/>
        <w:jc w:val="both"/>
      </w:pPr>
      <w:r w:rsidRPr="00920F01">
        <w:rPr>
          <w:rFonts w:eastAsiaTheme="minorHAnsi"/>
          <w:lang w:eastAsia="en-US"/>
        </w:rPr>
        <w:t>диагностированию</w:t>
      </w:r>
      <w:r w:rsidRPr="00920F01">
        <w:t xml:space="preserve"> состояния механизмов и агрегатов трансмиссии;</w:t>
      </w:r>
    </w:p>
    <w:p w:rsidR="00466C21" w:rsidRPr="00920F01" w:rsidRDefault="00466C21" w:rsidP="00466C21">
      <w:pPr>
        <w:pStyle w:val="af3"/>
        <w:numPr>
          <w:ilvl w:val="0"/>
          <w:numId w:val="26"/>
        </w:numPr>
        <w:spacing w:before="0" w:after="0"/>
        <w:contextualSpacing/>
        <w:jc w:val="both"/>
      </w:pPr>
      <w:r w:rsidRPr="00920F01">
        <w:rPr>
          <w:rFonts w:eastAsiaTheme="minorHAnsi"/>
          <w:lang w:eastAsia="en-US"/>
        </w:rPr>
        <w:t xml:space="preserve">диагностированию </w:t>
      </w:r>
      <w:r w:rsidRPr="00920F01">
        <w:t>состояния подвески, колес и шин автомобиля;</w:t>
      </w:r>
    </w:p>
    <w:p w:rsidR="00466C21" w:rsidRPr="00920F01" w:rsidRDefault="00466C21" w:rsidP="00466C21">
      <w:pPr>
        <w:pStyle w:val="af3"/>
        <w:numPr>
          <w:ilvl w:val="0"/>
          <w:numId w:val="26"/>
        </w:numPr>
        <w:spacing w:before="0" w:after="0"/>
        <w:contextualSpacing/>
        <w:jc w:val="both"/>
      </w:pPr>
      <w:r w:rsidRPr="00920F01">
        <w:rPr>
          <w:rFonts w:eastAsiaTheme="minorHAnsi"/>
          <w:lang w:eastAsia="en-US"/>
        </w:rPr>
        <w:t>диагностированию</w:t>
      </w:r>
      <w:r w:rsidRPr="00920F01">
        <w:t xml:space="preserve"> состояния рулевого управления и тормозной системы; </w:t>
      </w:r>
    </w:p>
    <w:p w:rsidR="00466C21" w:rsidRPr="00920F01" w:rsidRDefault="00466C21" w:rsidP="00466C21">
      <w:pPr>
        <w:pStyle w:val="af3"/>
        <w:numPr>
          <w:ilvl w:val="0"/>
          <w:numId w:val="26"/>
        </w:numPr>
        <w:spacing w:before="0" w:after="0"/>
        <w:contextualSpacing/>
        <w:jc w:val="both"/>
        <w:rPr>
          <w:rFonts w:eastAsiaTheme="minorHAnsi"/>
          <w:lang w:eastAsia="en-US"/>
        </w:rPr>
      </w:pPr>
      <w:r w:rsidRPr="00920F01">
        <w:rPr>
          <w:rFonts w:eastAsiaTheme="minorHAnsi"/>
          <w:lang w:eastAsia="en-US"/>
        </w:rPr>
        <w:t xml:space="preserve">диагностированию </w:t>
      </w:r>
      <w:r w:rsidRPr="00920F01">
        <w:t>основных параметров кузова,</w:t>
      </w:r>
      <w:r w:rsidRPr="00920F01">
        <w:rPr>
          <w:rFonts w:eastAsiaTheme="minorHAnsi"/>
          <w:lang w:eastAsia="en-US"/>
        </w:rPr>
        <w:t xml:space="preserve"> оснащенные разборочно-сборочным, подъемно-транспортным оборудованием, специализированным и универсальным инструментом, диагностическим оборудованием, устройствами и приспособлениями.</w:t>
      </w:r>
    </w:p>
    <w:p w:rsidR="00524F93" w:rsidRPr="00920F01" w:rsidRDefault="00524F93" w:rsidP="00524F93">
      <w:pPr>
        <w:rPr>
          <w:b/>
          <w:bCs/>
          <w:sz w:val="24"/>
          <w:szCs w:val="24"/>
        </w:rPr>
      </w:pPr>
    </w:p>
    <w:p w:rsidR="001C2BB2" w:rsidRPr="00920F01" w:rsidRDefault="001C2BB2" w:rsidP="001C2BB2">
      <w:pPr>
        <w:rPr>
          <w:b/>
          <w:bCs/>
          <w:sz w:val="24"/>
          <w:szCs w:val="24"/>
        </w:rPr>
      </w:pPr>
      <w:r w:rsidRPr="00920F01">
        <w:rPr>
          <w:b/>
          <w:bCs/>
          <w:sz w:val="24"/>
          <w:szCs w:val="24"/>
        </w:rPr>
        <w:t>3.2. Информационное обеспечение реализации программы</w:t>
      </w:r>
    </w:p>
    <w:p w:rsidR="001C2BB2" w:rsidRPr="00920F01" w:rsidRDefault="001C2BB2" w:rsidP="001C2BB2">
      <w:pPr>
        <w:contextualSpacing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3.2.1. Печатные издания</w:t>
      </w:r>
    </w:p>
    <w:p w:rsidR="00F87FA7" w:rsidRPr="00920F01" w:rsidRDefault="00F87FA7" w:rsidP="001C2BB2">
      <w:pPr>
        <w:contextualSpacing/>
        <w:rPr>
          <w:b/>
          <w:sz w:val="24"/>
          <w:szCs w:val="24"/>
        </w:rPr>
      </w:pPr>
    </w:p>
    <w:p w:rsidR="003A7FA0" w:rsidRPr="00920F01" w:rsidRDefault="001C2BB2" w:rsidP="001C2BB2">
      <w:pPr>
        <w:pStyle w:val="13"/>
        <w:tabs>
          <w:tab w:val="left" w:pos="1080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20F01">
        <w:rPr>
          <w:rFonts w:ascii="Times New Roman" w:hAnsi="Times New Roman"/>
          <w:sz w:val="24"/>
          <w:szCs w:val="24"/>
        </w:rPr>
        <w:t xml:space="preserve">1. </w:t>
      </w:r>
      <w:r w:rsidR="003A7FA0" w:rsidRPr="00920F01">
        <w:rPr>
          <w:rFonts w:ascii="Times New Roman" w:hAnsi="Times New Roman"/>
          <w:sz w:val="24"/>
          <w:szCs w:val="24"/>
        </w:rPr>
        <w:t xml:space="preserve">Гладов Г.И. Петренко А.С. Устройство автомобилей: учебник СПО, - 4-е изд., стер. - М.: Академия, 2020 г -352 </w:t>
      </w:r>
      <w:proofErr w:type="gramStart"/>
      <w:r w:rsidR="003A7FA0" w:rsidRPr="00920F01">
        <w:rPr>
          <w:rFonts w:ascii="Times New Roman" w:hAnsi="Times New Roman"/>
          <w:sz w:val="24"/>
          <w:szCs w:val="24"/>
        </w:rPr>
        <w:t>с</w:t>
      </w:r>
      <w:proofErr w:type="gramEnd"/>
      <w:r w:rsidR="003A7FA0" w:rsidRPr="00920F01">
        <w:rPr>
          <w:rFonts w:ascii="Times New Roman" w:hAnsi="Times New Roman"/>
          <w:sz w:val="24"/>
          <w:szCs w:val="24"/>
        </w:rPr>
        <w:t>.</w:t>
      </w:r>
    </w:p>
    <w:p w:rsidR="001C2BB2" w:rsidRPr="00920F01" w:rsidRDefault="001C2BB2" w:rsidP="001C2BB2">
      <w:pPr>
        <w:pStyle w:val="13"/>
        <w:tabs>
          <w:tab w:val="left" w:pos="1080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20F01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920F01">
        <w:rPr>
          <w:rFonts w:ascii="Times New Roman" w:hAnsi="Times New Roman"/>
          <w:sz w:val="24"/>
          <w:szCs w:val="24"/>
        </w:rPr>
        <w:t>Пехальский</w:t>
      </w:r>
      <w:proofErr w:type="spellEnd"/>
      <w:r w:rsidRPr="00920F01">
        <w:rPr>
          <w:rFonts w:ascii="Times New Roman" w:hAnsi="Times New Roman"/>
          <w:sz w:val="24"/>
          <w:szCs w:val="24"/>
        </w:rPr>
        <w:t xml:space="preserve"> А.П. Устройство автомобилей: учебник/ А.П. </w:t>
      </w:r>
      <w:proofErr w:type="spellStart"/>
      <w:r w:rsidRPr="00920F01">
        <w:rPr>
          <w:rFonts w:ascii="Times New Roman" w:hAnsi="Times New Roman"/>
          <w:sz w:val="24"/>
          <w:szCs w:val="24"/>
        </w:rPr>
        <w:t>Пехальский</w:t>
      </w:r>
      <w:proofErr w:type="spellEnd"/>
      <w:r w:rsidRPr="00920F01">
        <w:rPr>
          <w:rFonts w:ascii="Times New Roman" w:hAnsi="Times New Roman"/>
          <w:sz w:val="24"/>
          <w:szCs w:val="24"/>
        </w:rPr>
        <w:t>. – М - Издательский центр «Академия», 201</w:t>
      </w:r>
      <w:r w:rsidR="003A7FA0" w:rsidRPr="00920F01">
        <w:rPr>
          <w:rFonts w:ascii="Times New Roman" w:hAnsi="Times New Roman"/>
          <w:sz w:val="24"/>
          <w:szCs w:val="24"/>
        </w:rPr>
        <w:t>7</w:t>
      </w:r>
      <w:r w:rsidRPr="00920F01">
        <w:rPr>
          <w:rFonts w:ascii="Times New Roman" w:hAnsi="Times New Roman"/>
          <w:sz w:val="24"/>
          <w:szCs w:val="24"/>
        </w:rPr>
        <w:t xml:space="preserve">. – 528 </w:t>
      </w:r>
      <w:proofErr w:type="gramStart"/>
      <w:r w:rsidRPr="00920F01">
        <w:rPr>
          <w:rFonts w:ascii="Times New Roman" w:hAnsi="Times New Roman"/>
          <w:sz w:val="24"/>
          <w:szCs w:val="24"/>
        </w:rPr>
        <w:t>с</w:t>
      </w:r>
      <w:proofErr w:type="gramEnd"/>
      <w:r w:rsidRPr="00920F01">
        <w:rPr>
          <w:rFonts w:ascii="Times New Roman" w:hAnsi="Times New Roman"/>
          <w:sz w:val="24"/>
          <w:szCs w:val="24"/>
        </w:rPr>
        <w:t>.</w:t>
      </w:r>
    </w:p>
    <w:p w:rsidR="00F87FA7" w:rsidRPr="00920F01" w:rsidRDefault="001C2BB2" w:rsidP="001C2BB2">
      <w:pPr>
        <w:widowControl w:val="0"/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right="-152" w:firstLine="709"/>
        <w:rPr>
          <w:sz w:val="24"/>
          <w:szCs w:val="24"/>
        </w:rPr>
      </w:pPr>
      <w:r w:rsidRPr="00920F01">
        <w:rPr>
          <w:sz w:val="24"/>
          <w:szCs w:val="24"/>
        </w:rPr>
        <w:t xml:space="preserve">4. </w:t>
      </w:r>
      <w:proofErr w:type="spellStart"/>
      <w:r w:rsidR="00F87FA7" w:rsidRPr="00920F01">
        <w:rPr>
          <w:sz w:val="24"/>
          <w:szCs w:val="24"/>
        </w:rPr>
        <w:t>Жолобов</w:t>
      </w:r>
      <w:proofErr w:type="spellEnd"/>
      <w:r w:rsidR="00F87FA7" w:rsidRPr="00920F01">
        <w:rPr>
          <w:sz w:val="24"/>
          <w:szCs w:val="24"/>
        </w:rPr>
        <w:t xml:space="preserve"> Л.А.  Устройство автомобилей: учебное пособие  СПО, - 2-е изд., </w:t>
      </w:r>
      <w:proofErr w:type="spellStart"/>
      <w:r w:rsidR="00F87FA7" w:rsidRPr="00920F01">
        <w:rPr>
          <w:sz w:val="24"/>
          <w:szCs w:val="24"/>
        </w:rPr>
        <w:t>исправ</w:t>
      </w:r>
      <w:proofErr w:type="spellEnd"/>
      <w:r w:rsidR="00F87FA7" w:rsidRPr="00920F01">
        <w:rPr>
          <w:sz w:val="24"/>
          <w:szCs w:val="24"/>
        </w:rPr>
        <w:t xml:space="preserve">. и доп. - М.: </w:t>
      </w:r>
      <w:proofErr w:type="spellStart"/>
      <w:r w:rsidR="00F87FA7" w:rsidRPr="00920F01">
        <w:rPr>
          <w:sz w:val="24"/>
          <w:szCs w:val="24"/>
        </w:rPr>
        <w:t>Юрайт</w:t>
      </w:r>
      <w:proofErr w:type="spellEnd"/>
      <w:r w:rsidR="00F87FA7" w:rsidRPr="00920F01">
        <w:rPr>
          <w:sz w:val="24"/>
          <w:szCs w:val="24"/>
        </w:rPr>
        <w:t xml:space="preserve">, 2020 г. -265 </w:t>
      </w:r>
      <w:proofErr w:type="gramStart"/>
      <w:r w:rsidR="00F87FA7" w:rsidRPr="00920F01">
        <w:rPr>
          <w:sz w:val="24"/>
          <w:szCs w:val="24"/>
        </w:rPr>
        <w:t>с</w:t>
      </w:r>
      <w:proofErr w:type="gramEnd"/>
      <w:r w:rsidR="00F87FA7" w:rsidRPr="00920F01">
        <w:rPr>
          <w:sz w:val="24"/>
          <w:szCs w:val="24"/>
        </w:rPr>
        <w:t xml:space="preserve">. </w:t>
      </w:r>
    </w:p>
    <w:p w:rsidR="001C2BB2" w:rsidRPr="00920F01" w:rsidRDefault="001C2BB2" w:rsidP="00F87FA7">
      <w:pPr>
        <w:widowControl w:val="0"/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right="-152" w:firstLine="709"/>
        <w:rPr>
          <w:sz w:val="24"/>
          <w:szCs w:val="24"/>
        </w:rPr>
      </w:pPr>
      <w:r w:rsidRPr="00920F01">
        <w:rPr>
          <w:sz w:val="24"/>
          <w:szCs w:val="24"/>
        </w:rPr>
        <w:t xml:space="preserve">5.  </w:t>
      </w:r>
      <w:proofErr w:type="spellStart"/>
      <w:r w:rsidR="00F87FA7" w:rsidRPr="00920F01">
        <w:rPr>
          <w:sz w:val="24"/>
          <w:szCs w:val="24"/>
        </w:rPr>
        <w:t>Круташов</w:t>
      </w:r>
      <w:proofErr w:type="spellEnd"/>
      <w:r w:rsidR="00F87FA7" w:rsidRPr="00920F01">
        <w:rPr>
          <w:sz w:val="24"/>
          <w:szCs w:val="24"/>
        </w:rPr>
        <w:t xml:space="preserve"> А.В.  Устройство автомобиля. Коробка передач: учебное пособие  СПО, -2-е изд., </w:t>
      </w:r>
      <w:proofErr w:type="spellStart"/>
      <w:r w:rsidR="00F87FA7" w:rsidRPr="00920F01">
        <w:rPr>
          <w:sz w:val="24"/>
          <w:szCs w:val="24"/>
        </w:rPr>
        <w:t>исправ</w:t>
      </w:r>
      <w:proofErr w:type="spellEnd"/>
      <w:r w:rsidR="00F87FA7" w:rsidRPr="00920F01">
        <w:rPr>
          <w:sz w:val="24"/>
          <w:szCs w:val="24"/>
        </w:rPr>
        <w:t xml:space="preserve">. и доп. - М.: </w:t>
      </w:r>
      <w:proofErr w:type="spellStart"/>
      <w:r w:rsidR="00F87FA7" w:rsidRPr="00920F01">
        <w:rPr>
          <w:sz w:val="24"/>
          <w:szCs w:val="24"/>
        </w:rPr>
        <w:t>Юрайт</w:t>
      </w:r>
      <w:proofErr w:type="spellEnd"/>
      <w:r w:rsidR="00F87FA7" w:rsidRPr="00920F01">
        <w:rPr>
          <w:sz w:val="24"/>
          <w:szCs w:val="24"/>
        </w:rPr>
        <w:t xml:space="preserve">, 2020 г. -117 </w:t>
      </w:r>
      <w:proofErr w:type="gramStart"/>
      <w:r w:rsidR="00F87FA7" w:rsidRPr="00920F01">
        <w:rPr>
          <w:sz w:val="24"/>
          <w:szCs w:val="24"/>
        </w:rPr>
        <w:t>с</w:t>
      </w:r>
      <w:proofErr w:type="gramEnd"/>
      <w:r w:rsidR="00F87FA7" w:rsidRPr="00920F01">
        <w:rPr>
          <w:sz w:val="24"/>
          <w:szCs w:val="24"/>
        </w:rPr>
        <w:t>.</w:t>
      </w:r>
    </w:p>
    <w:p w:rsidR="00F87FA7" w:rsidRPr="00920F01" w:rsidRDefault="00F87FA7" w:rsidP="00F87FA7">
      <w:pPr>
        <w:widowControl w:val="0"/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right="-152" w:firstLine="709"/>
        <w:rPr>
          <w:b/>
          <w:sz w:val="24"/>
          <w:szCs w:val="24"/>
        </w:rPr>
      </w:pPr>
    </w:p>
    <w:p w:rsidR="001C2BB2" w:rsidRPr="00920F01" w:rsidRDefault="001C2BB2" w:rsidP="001C2BB2">
      <w:pPr>
        <w:widowControl w:val="0"/>
        <w:tabs>
          <w:tab w:val="left" w:pos="426"/>
          <w:tab w:val="left" w:pos="108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right="-152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>3.2.2. Электронные издания (электронные ресурсы)</w:t>
      </w:r>
    </w:p>
    <w:p w:rsidR="001C2BB2" w:rsidRPr="00920F01" w:rsidRDefault="001C2BB2" w:rsidP="001C2BB2">
      <w:pPr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http://www.autoezda.com/diagnostika-avto</w:t>
      </w:r>
    </w:p>
    <w:p w:rsidR="001C2BB2" w:rsidRPr="00920F01" w:rsidRDefault="001C2BB2" w:rsidP="001C2BB2">
      <w:pPr>
        <w:ind w:firstLine="709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http://autoustroistvo.ru</w:t>
      </w:r>
    </w:p>
    <w:p w:rsidR="001C2BB2" w:rsidRPr="00920F01" w:rsidRDefault="00180913" w:rsidP="001C2BB2">
      <w:pPr>
        <w:ind w:firstLine="709"/>
        <w:rPr>
          <w:bCs/>
          <w:sz w:val="24"/>
          <w:szCs w:val="24"/>
        </w:rPr>
      </w:pPr>
      <w:hyperlink r:id="rId9" w:history="1">
        <w:r w:rsidR="001C2BB2" w:rsidRPr="00920F01">
          <w:rPr>
            <w:rStyle w:val="a4"/>
            <w:bCs/>
            <w:color w:val="auto"/>
            <w:sz w:val="24"/>
            <w:szCs w:val="24"/>
          </w:rPr>
          <w:t>http://tezcar.ru</w:t>
        </w:r>
      </w:hyperlink>
    </w:p>
    <w:p w:rsidR="001C2BB2" w:rsidRPr="00920F01" w:rsidRDefault="001C2BB2" w:rsidP="001C2BB2">
      <w:pPr>
        <w:ind w:firstLine="709"/>
        <w:rPr>
          <w:bCs/>
          <w:sz w:val="24"/>
          <w:szCs w:val="24"/>
        </w:rPr>
      </w:pPr>
      <w:r w:rsidRPr="00920F01">
        <w:rPr>
          <w:bCs/>
          <w:sz w:val="24"/>
          <w:szCs w:val="24"/>
        </w:rPr>
        <w:t>http://ustroistvo-avtomobilya.ru</w:t>
      </w:r>
    </w:p>
    <w:p w:rsidR="001C2BB2" w:rsidRPr="00920F01" w:rsidRDefault="001C2BB2" w:rsidP="001C2BB2">
      <w:pPr>
        <w:rPr>
          <w:b/>
          <w:bCs/>
          <w:sz w:val="24"/>
          <w:szCs w:val="24"/>
        </w:rPr>
      </w:pPr>
    </w:p>
    <w:p w:rsidR="001C2BB2" w:rsidRPr="00920F01" w:rsidRDefault="001C2BB2" w:rsidP="001C2BB2">
      <w:pPr>
        <w:rPr>
          <w:b/>
          <w:bCs/>
          <w:sz w:val="24"/>
          <w:szCs w:val="24"/>
        </w:rPr>
      </w:pPr>
      <w:r w:rsidRPr="00920F01">
        <w:rPr>
          <w:b/>
          <w:bCs/>
          <w:sz w:val="24"/>
          <w:szCs w:val="24"/>
        </w:rPr>
        <w:t>3.2.3. Дополнительные источники</w:t>
      </w:r>
    </w:p>
    <w:p w:rsidR="00F87FA7" w:rsidRPr="00920F01" w:rsidRDefault="00F87FA7" w:rsidP="00F87FA7">
      <w:pPr>
        <w:pStyle w:val="13"/>
        <w:numPr>
          <w:ilvl w:val="3"/>
          <w:numId w:val="9"/>
        </w:numPr>
        <w:tabs>
          <w:tab w:val="left" w:pos="1080"/>
        </w:tabs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920F01">
        <w:rPr>
          <w:rFonts w:ascii="Times New Roman" w:hAnsi="Times New Roman"/>
          <w:sz w:val="24"/>
          <w:szCs w:val="24"/>
        </w:rPr>
        <w:t>Пузанков А.Г. Автомобили. Устройство и техническое обслуживание: учебник/ А. Г. Пузанков. - М: Издательский центр «Академия», 2015. – 640с.</w:t>
      </w:r>
    </w:p>
    <w:p w:rsidR="00F87FA7" w:rsidRPr="00920F01" w:rsidRDefault="00F87FA7" w:rsidP="00F87FA7">
      <w:pPr>
        <w:pStyle w:val="13"/>
        <w:numPr>
          <w:ilvl w:val="0"/>
          <w:numId w:val="9"/>
        </w:numPr>
        <w:tabs>
          <w:tab w:val="left" w:pos="1080"/>
        </w:tabs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920F01">
        <w:rPr>
          <w:rFonts w:ascii="Times New Roman" w:hAnsi="Times New Roman"/>
          <w:sz w:val="24"/>
          <w:szCs w:val="24"/>
        </w:rPr>
        <w:t xml:space="preserve">Кузнецов А.С. Техническое обслуживание и ремонт автомобиля: учебник СПО, - 5-е изд. - М.: Академия, 2017 г. -256 </w:t>
      </w:r>
      <w:proofErr w:type="gramStart"/>
      <w:r w:rsidRPr="00920F01">
        <w:rPr>
          <w:rFonts w:ascii="Times New Roman" w:hAnsi="Times New Roman"/>
          <w:sz w:val="24"/>
          <w:szCs w:val="24"/>
        </w:rPr>
        <w:t>с</w:t>
      </w:r>
      <w:proofErr w:type="gramEnd"/>
      <w:r w:rsidRPr="00920F01">
        <w:rPr>
          <w:rFonts w:ascii="Times New Roman" w:hAnsi="Times New Roman"/>
          <w:sz w:val="24"/>
          <w:szCs w:val="24"/>
        </w:rPr>
        <w:t>.</w:t>
      </w:r>
    </w:p>
    <w:p w:rsidR="001C2BB2" w:rsidRPr="00920F01" w:rsidRDefault="001C2BB2" w:rsidP="001C2BB2">
      <w:pPr>
        <w:tabs>
          <w:tab w:val="left" w:pos="11387"/>
        </w:tabs>
        <w:rPr>
          <w:b/>
          <w:i/>
          <w:sz w:val="24"/>
          <w:szCs w:val="24"/>
        </w:rPr>
      </w:pPr>
    </w:p>
    <w:p w:rsidR="001C2BB2" w:rsidRPr="00920F01" w:rsidRDefault="001C2BB2" w:rsidP="001C2BB2">
      <w:pPr>
        <w:tabs>
          <w:tab w:val="left" w:pos="11387"/>
        </w:tabs>
        <w:rPr>
          <w:b/>
          <w:i/>
          <w:sz w:val="24"/>
          <w:szCs w:val="24"/>
        </w:rPr>
      </w:pPr>
    </w:p>
    <w:p w:rsidR="00466C21" w:rsidRPr="00920F01" w:rsidRDefault="00466C21">
      <w:pPr>
        <w:spacing w:line="360" w:lineRule="auto"/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br w:type="page"/>
      </w:r>
    </w:p>
    <w:p w:rsidR="001C2BB2" w:rsidRPr="00920F01" w:rsidRDefault="001C2BB2" w:rsidP="001C2BB2">
      <w:pPr>
        <w:rPr>
          <w:b/>
          <w:sz w:val="24"/>
          <w:szCs w:val="24"/>
        </w:rPr>
      </w:pPr>
      <w:r w:rsidRPr="00920F01">
        <w:rPr>
          <w:b/>
          <w:sz w:val="24"/>
          <w:szCs w:val="24"/>
        </w:rPr>
        <w:t xml:space="preserve">4. КОНТРОЛЬ И ОЦЕНКА РЕЗУЛЬТАТОВ ОСВОЕНИЯ ПРОФЕССИОНАЛЬНОГО МОДУЛЯ </w:t>
      </w:r>
    </w:p>
    <w:p w:rsidR="007A634E" w:rsidRPr="00920F01" w:rsidRDefault="007A634E" w:rsidP="001C2BB2">
      <w:pPr>
        <w:rPr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89"/>
        <w:gridCol w:w="4331"/>
        <w:gridCol w:w="2617"/>
      </w:tblGrid>
      <w:tr w:rsidR="007A634E" w:rsidRPr="00920F01" w:rsidTr="007A634E">
        <w:tc>
          <w:tcPr>
            <w:tcW w:w="1573" w:type="pct"/>
            <w:shd w:val="clear" w:color="auto" w:fill="auto"/>
            <w:vAlign w:val="center"/>
          </w:tcPr>
          <w:p w:rsidR="007A634E" w:rsidRPr="00920F01" w:rsidRDefault="007A634E" w:rsidP="00A36641">
            <w:pPr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Результаты</w:t>
            </w:r>
          </w:p>
          <w:p w:rsidR="007A634E" w:rsidRPr="00920F01" w:rsidRDefault="007A634E" w:rsidP="00A36641">
            <w:pPr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bCs/>
                <w:sz w:val="24"/>
                <w:szCs w:val="24"/>
              </w:rPr>
              <w:t>(освоенные профессиональные компетенции)</w:t>
            </w:r>
          </w:p>
        </w:tc>
        <w:tc>
          <w:tcPr>
            <w:tcW w:w="2136" w:type="pct"/>
            <w:shd w:val="clear" w:color="auto" w:fill="auto"/>
            <w:vAlign w:val="center"/>
          </w:tcPr>
          <w:p w:rsidR="007A634E" w:rsidRPr="00920F01" w:rsidRDefault="007A634E" w:rsidP="00A36641">
            <w:pPr>
              <w:jc w:val="center"/>
              <w:rPr>
                <w:bCs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Основные показатели оценки результата</w:t>
            </w:r>
          </w:p>
        </w:tc>
        <w:tc>
          <w:tcPr>
            <w:tcW w:w="1291" w:type="pct"/>
            <w:shd w:val="clear" w:color="auto" w:fill="auto"/>
            <w:vAlign w:val="center"/>
          </w:tcPr>
          <w:p w:rsidR="007A634E" w:rsidRPr="00920F01" w:rsidRDefault="007A634E" w:rsidP="00A36641">
            <w:pPr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Формы и методы контроля и оценки</w:t>
            </w:r>
          </w:p>
        </w:tc>
      </w:tr>
      <w:tr w:rsidR="007A634E" w:rsidRPr="00920F01" w:rsidTr="007A634E">
        <w:trPr>
          <w:trHeight w:val="279"/>
        </w:trPr>
        <w:tc>
          <w:tcPr>
            <w:tcW w:w="1573" w:type="pct"/>
            <w:vMerge w:val="restart"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rStyle w:val="a7"/>
                <w:i w:val="0"/>
                <w:sz w:val="24"/>
                <w:szCs w:val="24"/>
              </w:rPr>
              <w:t xml:space="preserve">ПК 1.1. </w:t>
            </w:r>
          </w:p>
          <w:p w:rsidR="007A634E" w:rsidRPr="00920F01" w:rsidRDefault="007A634E" w:rsidP="00A36641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Определять техническое состояние автомобильных двигателей</w:t>
            </w: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shd w:val="clear" w:color="auto" w:fill="FFFFFF"/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Рационально и обоснованно размещает на рабочем месте инструмент, приспособления и объект обслуживания. </w:t>
            </w:r>
          </w:p>
        </w:tc>
        <w:tc>
          <w:tcPr>
            <w:tcW w:w="1291" w:type="pct"/>
            <w:vMerge w:val="restart"/>
            <w:shd w:val="clear" w:color="auto" w:fill="auto"/>
            <w:vAlign w:val="center"/>
          </w:tcPr>
          <w:p w:rsidR="007A634E" w:rsidRPr="00920F01" w:rsidRDefault="002313F3" w:rsidP="00A36641">
            <w:pPr>
              <w:rPr>
                <w:bCs/>
                <w:sz w:val="24"/>
                <w:szCs w:val="24"/>
              </w:rPr>
            </w:pPr>
            <w:r w:rsidRPr="00920F01">
              <w:rPr>
                <w:bCs/>
                <w:sz w:val="24"/>
                <w:szCs w:val="24"/>
              </w:rPr>
              <w:t>Задание для экзамена по ПМ</w:t>
            </w:r>
          </w:p>
        </w:tc>
      </w:tr>
      <w:tr w:rsidR="007A634E" w:rsidRPr="00920F01" w:rsidTr="007A634E">
        <w:trPr>
          <w:trHeight w:val="277"/>
        </w:trPr>
        <w:tc>
          <w:tcPr>
            <w:tcW w:w="1573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Соблюдает должностные инструкции и инструкции по охране труда на виды работ</w:t>
            </w:r>
          </w:p>
        </w:tc>
        <w:tc>
          <w:tcPr>
            <w:tcW w:w="1291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</w:p>
        </w:tc>
      </w:tr>
      <w:tr w:rsidR="007A634E" w:rsidRPr="00920F01" w:rsidTr="007A634E">
        <w:trPr>
          <w:trHeight w:val="277"/>
        </w:trPr>
        <w:tc>
          <w:tcPr>
            <w:tcW w:w="1573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shd w:val="clear" w:color="auto" w:fill="FFFFFF"/>
              <w:rPr>
                <w:sz w:val="24"/>
                <w:szCs w:val="24"/>
              </w:rPr>
            </w:pPr>
            <w:r w:rsidRPr="00920F01">
              <w:rPr>
                <w:bCs/>
                <w:sz w:val="24"/>
                <w:szCs w:val="24"/>
              </w:rPr>
              <w:t xml:space="preserve">Точно соблюдает технологическую последовательность  проведения  </w:t>
            </w:r>
            <w:r w:rsidRPr="00920F01">
              <w:rPr>
                <w:sz w:val="24"/>
                <w:szCs w:val="24"/>
              </w:rPr>
              <w:t xml:space="preserve">работ </w:t>
            </w:r>
            <w:r w:rsidRPr="00920F01">
              <w:rPr>
                <w:bCs/>
                <w:sz w:val="24"/>
                <w:szCs w:val="24"/>
              </w:rPr>
              <w:t xml:space="preserve">по </w:t>
            </w:r>
            <w:r w:rsidRPr="00920F01">
              <w:rPr>
                <w:sz w:val="24"/>
                <w:szCs w:val="24"/>
              </w:rPr>
              <w:t>определению технического состояния автомобильных двигателей в соответствии с требованиями инструкций по эксплуатации автомобиля</w:t>
            </w:r>
          </w:p>
        </w:tc>
        <w:tc>
          <w:tcPr>
            <w:tcW w:w="1291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</w:p>
        </w:tc>
      </w:tr>
      <w:tr w:rsidR="007A634E" w:rsidRPr="00920F01" w:rsidTr="007A634E">
        <w:trPr>
          <w:trHeight w:val="277"/>
        </w:trPr>
        <w:tc>
          <w:tcPr>
            <w:tcW w:w="1573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shd w:val="clear" w:color="auto" w:fill="FFFFFF"/>
              <w:rPr>
                <w:sz w:val="24"/>
                <w:szCs w:val="24"/>
              </w:rPr>
            </w:pPr>
            <w:r w:rsidRPr="00920F01">
              <w:rPr>
                <w:bCs/>
                <w:sz w:val="24"/>
                <w:szCs w:val="24"/>
              </w:rPr>
              <w:t xml:space="preserve">Выполняет трудовые действия по </w:t>
            </w:r>
            <w:r w:rsidRPr="00920F01">
              <w:rPr>
                <w:sz w:val="24"/>
                <w:szCs w:val="24"/>
              </w:rPr>
              <w:t>определению технического состояния автомобильных двигателей в соответствии с требованиями инструкций по эксплуатации автомобиля</w:t>
            </w:r>
          </w:p>
        </w:tc>
        <w:tc>
          <w:tcPr>
            <w:tcW w:w="1291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</w:p>
        </w:tc>
      </w:tr>
      <w:tr w:rsidR="007A634E" w:rsidRPr="00920F01" w:rsidTr="007A634E">
        <w:trPr>
          <w:trHeight w:val="345"/>
        </w:trPr>
        <w:tc>
          <w:tcPr>
            <w:tcW w:w="1573" w:type="pct"/>
            <w:vMerge w:val="restart"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rStyle w:val="a7"/>
                <w:i w:val="0"/>
                <w:sz w:val="24"/>
                <w:szCs w:val="24"/>
              </w:rPr>
              <w:t xml:space="preserve">ПК 1.2. </w:t>
            </w:r>
          </w:p>
          <w:p w:rsidR="007A634E" w:rsidRPr="00920F01" w:rsidRDefault="007A634E" w:rsidP="00A36641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Определять техническое состояние электрических и электронных систем автомобилей</w:t>
            </w: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shd w:val="clear" w:color="auto" w:fill="FFFFFF"/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Рационально и обоснованно размещает на рабочем месте инструмент, приспособления и объект обслуживания. </w:t>
            </w:r>
          </w:p>
        </w:tc>
        <w:tc>
          <w:tcPr>
            <w:tcW w:w="1291" w:type="pct"/>
            <w:vMerge w:val="restart"/>
            <w:shd w:val="clear" w:color="auto" w:fill="auto"/>
            <w:vAlign w:val="center"/>
          </w:tcPr>
          <w:p w:rsidR="007A634E" w:rsidRPr="00920F01" w:rsidRDefault="002313F3" w:rsidP="00A36641">
            <w:pPr>
              <w:rPr>
                <w:bCs/>
                <w:sz w:val="24"/>
                <w:szCs w:val="24"/>
                <w:vertAlign w:val="subscript"/>
              </w:rPr>
            </w:pPr>
            <w:r w:rsidRPr="00920F01">
              <w:rPr>
                <w:bCs/>
                <w:sz w:val="24"/>
                <w:szCs w:val="24"/>
              </w:rPr>
              <w:t>Задание для экзамена по ПМ</w:t>
            </w:r>
          </w:p>
        </w:tc>
      </w:tr>
      <w:tr w:rsidR="007A634E" w:rsidRPr="00920F01" w:rsidTr="007A634E">
        <w:trPr>
          <w:trHeight w:val="345"/>
        </w:trPr>
        <w:tc>
          <w:tcPr>
            <w:tcW w:w="1573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Соблюдает должностные инструкции и инструкции по охране труда на виды работ</w:t>
            </w:r>
          </w:p>
        </w:tc>
        <w:tc>
          <w:tcPr>
            <w:tcW w:w="1291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</w:p>
        </w:tc>
      </w:tr>
      <w:tr w:rsidR="002313F3" w:rsidRPr="00920F01" w:rsidTr="007A634E">
        <w:trPr>
          <w:trHeight w:val="345"/>
        </w:trPr>
        <w:tc>
          <w:tcPr>
            <w:tcW w:w="1573" w:type="pct"/>
            <w:vMerge/>
            <w:shd w:val="clear" w:color="auto" w:fill="auto"/>
            <w:vAlign w:val="center"/>
          </w:tcPr>
          <w:p w:rsidR="002313F3" w:rsidRPr="00920F01" w:rsidRDefault="002313F3" w:rsidP="00A36641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2313F3" w:rsidRPr="00920F01" w:rsidRDefault="002313F3" w:rsidP="002313F3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Измеряет параметры электрических цепей автомобилей. Грамотно использует измерительные приборы.</w:t>
            </w:r>
          </w:p>
        </w:tc>
        <w:tc>
          <w:tcPr>
            <w:tcW w:w="1291" w:type="pct"/>
            <w:vMerge/>
            <w:shd w:val="clear" w:color="auto" w:fill="auto"/>
            <w:vAlign w:val="center"/>
          </w:tcPr>
          <w:p w:rsidR="002313F3" w:rsidRPr="00920F01" w:rsidRDefault="002313F3" w:rsidP="00A36641">
            <w:pPr>
              <w:rPr>
                <w:sz w:val="24"/>
                <w:szCs w:val="24"/>
              </w:rPr>
            </w:pPr>
          </w:p>
        </w:tc>
      </w:tr>
      <w:tr w:rsidR="002313F3" w:rsidRPr="00920F01" w:rsidTr="007A634E">
        <w:trPr>
          <w:trHeight w:val="1920"/>
        </w:trPr>
        <w:tc>
          <w:tcPr>
            <w:tcW w:w="1573" w:type="pct"/>
            <w:vMerge/>
            <w:shd w:val="clear" w:color="auto" w:fill="auto"/>
            <w:vAlign w:val="center"/>
          </w:tcPr>
          <w:p w:rsidR="002313F3" w:rsidRPr="00920F01" w:rsidRDefault="002313F3" w:rsidP="00A36641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2313F3" w:rsidRPr="00920F01" w:rsidRDefault="002313F3" w:rsidP="00A36641">
            <w:pPr>
              <w:shd w:val="clear" w:color="auto" w:fill="FFFFFF"/>
              <w:rPr>
                <w:bCs/>
                <w:sz w:val="24"/>
                <w:szCs w:val="24"/>
              </w:rPr>
            </w:pPr>
            <w:r w:rsidRPr="00920F01">
              <w:rPr>
                <w:bCs/>
                <w:sz w:val="24"/>
                <w:szCs w:val="24"/>
              </w:rPr>
              <w:t xml:space="preserve"> Точно соблюдает технологическую последовательность  проведения  </w:t>
            </w:r>
            <w:r w:rsidRPr="00920F01">
              <w:rPr>
                <w:sz w:val="24"/>
                <w:szCs w:val="24"/>
              </w:rPr>
              <w:t xml:space="preserve">работ </w:t>
            </w:r>
            <w:r w:rsidRPr="00920F01">
              <w:rPr>
                <w:bCs/>
                <w:sz w:val="24"/>
                <w:szCs w:val="24"/>
              </w:rPr>
              <w:t xml:space="preserve">по </w:t>
            </w:r>
            <w:r w:rsidRPr="00920F01">
              <w:rPr>
                <w:sz w:val="24"/>
                <w:szCs w:val="24"/>
              </w:rPr>
              <w:t>определению технического состояния электрических и электронных систем автомобиля в соответствии с требованиями инструкций по эксплуатации автомобиля</w:t>
            </w:r>
          </w:p>
        </w:tc>
        <w:tc>
          <w:tcPr>
            <w:tcW w:w="1291" w:type="pct"/>
            <w:vMerge w:val="restart"/>
            <w:shd w:val="clear" w:color="auto" w:fill="auto"/>
            <w:vAlign w:val="center"/>
          </w:tcPr>
          <w:p w:rsidR="002313F3" w:rsidRPr="00920F01" w:rsidRDefault="002313F3" w:rsidP="00A36641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Аттестационный лист</w:t>
            </w:r>
          </w:p>
        </w:tc>
      </w:tr>
      <w:tr w:rsidR="007A634E" w:rsidRPr="00920F01" w:rsidTr="007A634E">
        <w:trPr>
          <w:trHeight w:val="345"/>
        </w:trPr>
        <w:tc>
          <w:tcPr>
            <w:tcW w:w="1573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shd w:val="clear" w:color="auto" w:fill="FFFFFF"/>
              <w:rPr>
                <w:sz w:val="24"/>
                <w:szCs w:val="24"/>
              </w:rPr>
            </w:pPr>
            <w:r w:rsidRPr="00920F01">
              <w:rPr>
                <w:bCs/>
                <w:sz w:val="24"/>
                <w:szCs w:val="24"/>
              </w:rPr>
              <w:t xml:space="preserve">Выполняет трудовые действия по </w:t>
            </w:r>
            <w:r w:rsidRPr="00920F01">
              <w:rPr>
                <w:sz w:val="24"/>
                <w:szCs w:val="24"/>
              </w:rPr>
              <w:t>определению технического состояния электрических и электронных систем автомобиля в соответствии с требованиями инструкций по эксплуатации автомобиля</w:t>
            </w:r>
          </w:p>
        </w:tc>
        <w:tc>
          <w:tcPr>
            <w:tcW w:w="1291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</w:p>
        </w:tc>
      </w:tr>
      <w:tr w:rsidR="007A634E" w:rsidRPr="00920F01" w:rsidTr="007A634E">
        <w:trPr>
          <w:trHeight w:val="279"/>
        </w:trPr>
        <w:tc>
          <w:tcPr>
            <w:tcW w:w="1573" w:type="pct"/>
            <w:vMerge w:val="restart"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rStyle w:val="a7"/>
                <w:i w:val="0"/>
                <w:sz w:val="24"/>
                <w:szCs w:val="24"/>
              </w:rPr>
              <w:t xml:space="preserve">ПК 1.3. </w:t>
            </w:r>
          </w:p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Определять техническое состояние автомобильных трансмиссий</w:t>
            </w: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shd w:val="clear" w:color="auto" w:fill="FFFFFF"/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Рационально и обоснованно размещает на рабочем месте инструмент, приспособления и объект обслуживания. </w:t>
            </w:r>
          </w:p>
        </w:tc>
        <w:tc>
          <w:tcPr>
            <w:tcW w:w="1291" w:type="pct"/>
            <w:vMerge w:val="restart"/>
            <w:shd w:val="clear" w:color="auto" w:fill="auto"/>
            <w:vAlign w:val="center"/>
          </w:tcPr>
          <w:p w:rsidR="007A634E" w:rsidRPr="00920F01" w:rsidRDefault="002313F3" w:rsidP="00A36641">
            <w:pPr>
              <w:rPr>
                <w:bCs/>
                <w:sz w:val="24"/>
                <w:szCs w:val="24"/>
              </w:rPr>
            </w:pPr>
            <w:r w:rsidRPr="00920F01">
              <w:rPr>
                <w:bCs/>
                <w:sz w:val="24"/>
                <w:szCs w:val="24"/>
              </w:rPr>
              <w:t>Задание для экзамена по ПМ</w:t>
            </w:r>
          </w:p>
        </w:tc>
      </w:tr>
      <w:tr w:rsidR="007A634E" w:rsidRPr="00920F01" w:rsidTr="007A634E">
        <w:trPr>
          <w:trHeight w:val="277"/>
        </w:trPr>
        <w:tc>
          <w:tcPr>
            <w:tcW w:w="1573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Соблюдает должностные инструкции и инструкции по охране труда на виды работ</w:t>
            </w:r>
          </w:p>
        </w:tc>
        <w:tc>
          <w:tcPr>
            <w:tcW w:w="1291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</w:p>
        </w:tc>
      </w:tr>
      <w:tr w:rsidR="007A634E" w:rsidRPr="00920F01" w:rsidTr="007A634E">
        <w:trPr>
          <w:trHeight w:val="277"/>
        </w:trPr>
        <w:tc>
          <w:tcPr>
            <w:tcW w:w="1573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shd w:val="clear" w:color="auto" w:fill="FFFFFF"/>
              <w:rPr>
                <w:sz w:val="24"/>
                <w:szCs w:val="24"/>
              </w:rPr>
            </w:pPr>
            <w:r w:rsidRPr="00920F01">
              <w:rPr>
                <w:bCs/>
                <w:sz w:val="24"/>
                <w:szCs w:val="24"/>
              </w:rPr>
              <w:t xml:space="preserve">Точно соблюдает технологическую последовательность  проведения  </w:t>
            </w:r>
            <w:r w:rsidRPr="00920F01">
              <w:rPr>
                <w:sz w:val="24"/>
                <w:szCs w:val="24"/>
              </w:rPr>
              <w:t xml:space="preserve">работ </w:t>
            </w:r>
            <w:r w:rsidRPr="00920F01">
              <w:rPr>
                <w:bCs/>
                <w:sz w:val="24"/>
                <w:szCs w:val="24"/>
              </w:rPr>
              <w:t xml:space="preserve">по </w:t>
            </w:r>
            <w:r w:rsidRPr="00920F01">
              <w:rPr>
                <w:sz w:val="24"/>
                <w:szCs w:val="24"/>
              </w:rPr>
              <w:t>определению технического состояния автомобильных трансмиссий в соответствии с требованиями инструкций по эксплуатации автомобиля</w:t>
            </w:r>
          </w:p>
        </w:tc>
        <w:tc>
          <w:tcPr>
            <w:tcW w:w="1291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</w:p>
        </w:tc>
      </w:tr>
      <w:tr w:rsidR="007A634E" w:rsidRPr="00920F01" w:rsidTr="007A634E">
        <w:trPr>
          <w:trHeight w:val="277"/>
        </w:trPr>
        <w:tc>
          <w:tcPr>
            <w:tcW w:w="1573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shd w:val="clear" w:color="auto" w:fill="FFFFFF"/>
              <w:rPr>
                <w:sz w:val="24"/>
                <w:szCs w:val="24"/>
              </w:rPr>
            </w:pPr>
            <w:r w:rsidRPr="00920F01">
              <w:rPr>
                <w:bCs/>
                <w:sz w:val="24"/>
                <w:szCs w:val="24"/>
              </w:rPr>
              <w:t xml:space="preserve">Выполняет трудовые действия по </w:t>
            </w:r>
            <w:r w:rsidRPr="00920F01">
              <w:rPr>
                <w:sz w:val="24"/>
                <w:szCs w:val="24"/>
              </w:rPr>
              <w:t>определению технического состояния автомобильных трансмиссий в соответствии с требованиями инструкций по эксплуатации автомобиля</w:t>
            </w:r>
          </w:p>
        </w:tc>
        <w:tc>
          <w:tcPr>
            <w:tcW w:w="1291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</w:p>
        </w:tc>
      </w:tr>
      <w:tr w:rsidR="007A634E" w:rsidRPr="00920F01" w:rsidTr="007A634E">
        <w:trPr>
          <w:trHeight w:val="345"/>
        </w:trPr>
        <w:tc>
          <w:tcPr>
            <w:tcW w:w="1573" w:type="pct"/>
            <w:vMerge w:val="restart"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rStyle w:val="a7"/>
                <w:i w:val="0"/>
                <w:sz w:val="24"/>
                <w:szCs w:val="24"/>
              </w:rPr>
              <w:t>ПК 1.4.</w:t>
            </w:r>
          </w:p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rStyle w:val="a7"/>
                <w:i w:val="0"/>
                <w:sz w:val="24"/>
                <w:szCs w:val="24"/>
              </w:rPr>
              <w:t xml:space="preserve"> </w:t>
            </w:r>
            <w:r w:rsidRPr="00920F01">
              <w:rPr>
                <w:sz w:val="24"/>
                <w:szCs w:val="24"/>
              </w:rPr>
              <w:t>Определять техническое состояние ходовой части и механизмов управления автомобилей</w:t>
            </w: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shd w:val="clear" w:color="auto" w:fill="FFFFFF"/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Рационально и обоснованно размещает на рабочем месте инструмент, приспособления и объект обслуживания. </w:t>
            </w:r>
          </w:p>
        </w:tc>
        <w:tc>
          <w:tcPr>
            <w:tcW w:w="1291" w:type="pct"/>
            <w:vMerge w:val="restart"/>
            <w:shd w:val="clear" w:color="auto" w:fill="auto"/>
            <w:vAlign w:val="center"/>
          </w:tcPr>
          <w:p w:rsidR="007A634E" w:rsidRPr="00920F01" w:rsidRDefault="002313F3" w:rsidP="00A36641">
            <w:pPr>
              <w:rPr>
                <w:bCs/>
                <w:sz w:val="24"/>
                <w:szCs w:val="24"/>
              </w:rPr>
            </w:pPr>
            <w:r w:rsidRPr="00920F01">
              <w:rPr>
                <w:bCs/>
                <w:sz w:val="24"/>
                <w:szCs w:val="24"/>
              </w:rPr>
              <w:t>Задание для экзамена по ПМ</w:t>
            </w:r>
          </w:p>
        </w:tc>
      </w:tr>
      <w:tr w:rsidR="007A634E" w:rsidRPr="00920F01" w:rsidTr="007A634E">
        <w:trPr>
          <w:trHeight w:val="345"/>
        </w:trPr>
        <w:tc>
          <w:tcPr>
            <w:tcW w:w="1573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Соблюдает должностные инструкции и инструкции по охране труда на виды работ</w:t>
            </w:r>
          </w:p>
        </w:tc>
        <w:tc>
          <w:tcPr>
            <w:tcW w:w="1291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</w:p>
        </w:tc>
      </w:tr>
      <w:tr w:rsidR="007A634E" w:rsidRPr="00920F01" w:rsidTr="007A634E">
        <w:trPr>
          <w:trHeight w:val="345"/>
        </w:trPr>
        <w:tc>
          <w:tcPr>
            <w:tcW w:w="1573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shd w:val="clear" w:color="auto" w:fill="FFFFFF"/>
              <w:rPr>
                <w:sz w:val="24"/>
                <w:szCs w:val="24"/>
              </w:rPr>
            </w:pPr>
            <w:r w:rsidRPr="00920F01">
              <w:rPr>
                <w:bCs/>
                <w:sz w:val="24"/>
                <w:szCs w:val="24"/>
              </w:rPr>
              <w:t xml:space="preserve">Точно соблюдает технологическую последовательность  проведения  </w:t>
            </w:r>
            <w:r w:rsidRPr="00920F01">
              <w:rPr>
                <w:sz w:val="24"/>
                <w:szCs w:val="24"/>
              </w:rPr>
              <w:t xml:space="preserve">работ </w:t>
            </w:r>
            <w:r w:rsidRPr="00920F01">
              <w:rPr>
                <w:bCs/>
                <w:sz w:val="24"/>
                <w:szCs w:val="24"/>
              </w:rPr>
              <w:t xml:space="preserve">по </w:t>
            </w:r>
            <w:r w:rsidRPr="00920F01">
              <w:rPr>
                <w:sz w:val="24"/>
                <w:szCs w:val="24"/>
              </w:rPr>
              <w:t>определению технического состояния ходовой части и механизмов управления автомобилей в соответствии с требованиями инструкций по эксплуатации автомобиля</w:t>
            </w:r>
          </w:p>
        </w:tc>
        <w:tc>
          <w:tcPr>
            <w:tcW w:w="1291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</w:p>
        </w:tc>
      </w:tr>
      <w:tr w:rsidR="007A634E" w:rsidRPr="00920F01" w:rsidTr="007A634E">
        <w:trPr>
          <w:trHeight w:val="345"/>
        </w:trPr>
        <w:tc>
          <w:tcPr>
            <w:tcW w:w="1573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shd w:val="clear" w:color="auto" w:fill="FFFFFF"/>
              <w:rPr>
                <w:sz w:val="24"/>
                <w:szCs w:val="24"/>
              </w:rPr>
            </w:pPr>
            <w:r w:rsidRPr="00920F01">
              <w:rPr>
                <w:bCs/>
                <w:sz w:val="24"/>
                <w:szCs w:val="24"/>
              </w:rPr>
              <w:t xml:space="preserve">Выполняет трудовые действия по </w:t>
            </w:r>
            <w:r w:rsidRPr="00920F01">
              <w:rPr>
                <w:sz w:val="24"/>
                <w:szCs w:val="24"/>
              </w:rPr>
              <w:t>определению технического состояния ходовой части и механизмов управления автомобилей в соответствии с требованиями инструкций по эксплуатации автомобиля</w:t>
            </w:r>
          </w:p>
        </w:tc>
        <w:tc>
          <w:tcPr>
            <w:tcW w:w="1291" w:type="pct"/>
            <w:shd w:val="clear" w:color="auto" w:fill="auto"/>
            <w:vAlign w:val="center"/>
          </w:tcPr>
          <w:p w:rsidR="007A634E" w:rsidRPr="00920F01" w:rsidRDefault="002313F3" w:rsidP="00A36641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Аттестационный лист</w:t>
            </w:r>
          </w:p>
        </w:tc>
      </w:tr>
      <w:tr w:rsidR="007A634E" w:rsidRPr="00920F01" w:rsidTr="007A634E">
        <w:trPr>
          <w:trHeight w:val="279"/>
        </w:trPr>
        <w:tc>
          <w:tcPr>
            <w:tcW w:w="1573" w:type="pct"/>
            <w:vMerge w:val="restart"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rStyle w:val="a7"/>
                <w:i w:val="0"/>
                <w:sz w:val="24"/>
                <w:szCs w:val="24"/>
              </w:rPr>
              <w:t xml:space="preserve">ПК 1.5. </w:t>
            </w:r>
          </w:p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Выявлять дефекты кузовов, кабин и платформ</w:t>
            </w: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shd w:val="clear" w:color="auto" w:fill="FFFFFF"/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Рационально и обоснованно размещает на рабочем месте инструмент, приспособления и объект обслуживания. </w:t>
            </w:r>
          </w:p>
        </w:tc>
        <w:tc>
          <w:tcPr>
            <w:tcW w:w="1291" w:type="pct"/>
            <w:vMerge w:val="restart"/>
            <w:shd w:val="clear" w:color="auto" w:fill="auto"/>
            <w:vAlign w:val="center"/>
          </w:tcPr>
          <w:p w:rsidR="007A634E" w:rsidRPr="00920F01" w:rsidRDefault="002313F3" w:rsidP="00A36641">
            <w:pPr>
              <w:rPr>
                <w:bCs/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Аттестационный лист</w:t>
            </w:r>
          </w:p>
        </w:tc>
      </w:tr>
      <w:tr w:rsidR="007A634E" w:rsidRPr="00920F01" w:rsidTr="007A634E">
        <w:trPr>
          <w:trHeight w:val="277"/>
        </w:trPr>
        <w:tc>
          <w:tcPr>
            <w:tcW w:w="1573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Соблюдает должностные инструкции и инструкции по охране труда на виды работ</w:t>
            </w:r>
          </w:p>
        </w:tc>
        <w:tc>
          <w:tcPr>
            <w:tcW w:w="1291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</w:p>
        </w:tc>
      </w:tr>
      <w:tr w:rsidR="007A634E" w:rsidRPr="00920F01" w:rsidTr="007A634E">
        <w:trPr>
          <w:trHeight w:val="277"/>
        </w:trPr>
        <w:tc>
          <w:tcPr>
            <w:tcW w:w="1573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shd w:val="clear" w:color="auto" w:fill="FFFFFF"/>
              <w:rPr>
                <w:sz w:val="24"/>
                <w:szCs w:val="24"/>
              </w:rPr>
            </w:pPr>
            <w:r w:rsidRPr="00920F01">
              <w:rPr>
                <w:bCs/>
                <w:sz w:val="24"/>
                <w:szCs w:val="24"/>
              </w:rPr>
              <w:t xml:space="preserve">Точно соблюдает технологическую последовательность  проведения  </w:t>
            </w:r>
            <w:r w:rsidRPr="00920F01">
              <w:rPr>
                <w:sz w:val="24"/>
                <w:szCs w:val="24"/>
              </w:rPr>
              <w:t xml:space="preserve">работ </w:t>
            </w:r>
            <w:r w:rsidRPr="00920F01">
              <w:rPr>
                <w:bCs/>
                <w:sz w:val="24"/>
                <w:szCs w:val="24"/>
              </w:rPr>
              <w:t xml:space="preserve">по </w:t>
            </w:r>
            <w:r w:rsidRPr="00920F01">
              <w:rPr>
                <w:sz w:val="24"/>
                <w:szCs w:val="24"/>
              </w:rPr>
              <w:t>выявлению дефектов кузовов, кабин и платформ в соответствии с требованиями инструкций по эксплуатации автомобиля</w:t>
            </w:r>
          </w:p>
        </w:tc>
        <w:tc>
          <w:tcPr>
            <w:tcW w:w="1291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</w:p>
        </w:tc>
      </w:tr>
      <w:tr w:rsidR="007A634E" w:rsidRPr="00920F01" w:rsidTr="007A634E">
        <w:trPr>
          <w:trHeight w:val="277"/>
        </w:trPr>
        <w:tc>
          <w:tcPr>
            <w:tcW w:w="1573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136" w:type="pct"/>
            <w:shd w:val="clear" w:color="auto" w:fill="auto"/>
          </w:tcPr>
          <w:p w:rsidR="007A634E" w:rsidRPr="00920F01" w:rsidRDefault="007A634E" w:rsidP="00A36641">
            <w:pPr>
              <w:shd w:val="clear" w:color="auto" w:fill="FFFFFF"/>
              <w:rPr>
                <w:sz w:val="24"/>
                <w:szCs w:val="24"/>
              </w:rPr>
            </w:pPr>
            <w:r w:rsidRPr="00920F01">
              <w:rPr>
                <w:bCs/>
                <w:sz w:val="24"/>
                <w:szCs w:val="24"/>
              </w:rPr>
              <w:t xml:space="preserve">Выполняет трудовые действия по </w:t>
            </w:r>
            <w:r w:rsidRPr="00920F01">
              <w:rPr>
                <w:sz w:val="24"/>
                <w:szCs w:val="24"/>
              </w:rPr>
              <w:t>выявлению дефектов кузовов, кабин и платформ в соответствии с требованиями инструкций по эксплуатации автомобиля</w:t>
            </w:r>
          </w:p>
        </w:tc>
        <w:tc>
          <w:tcPr>
            <w:tcW w:w="1291" w:type="pct"/>
            <w:vMerge/>
            <w:shd w:val="clear" w:color="auto" w:fill="auto"/>
            <w:vAlign w:val="center"/>
          </w:tcPr>
          <w:p w:rsidR="007A634E" w:rsidRPr="00920F01" w:rsidRDefault="007A634E" w:rsidP="00A36641">
            <w:pPr>
              <w:rPr>
                <w:sz w:val="24"/>
                <w:szCs w:val="24"/>
              </w:rPr>
            </w:pPr>
          </w:p>
        </w:tc>
      </w:tr>
    </w:tbl>
    <w:p w:rsidR="001C2BB2" w:rsidRPr="00920F01" w:rsidRDefault="001C2BB2" w:rsidP="001C2BB2">
      <w:pPr>
        <w:rPr>
          <w:sz w:val="24"/>
          <w:szCs w:val="24"/>
        </w:rPr>
      </w:pPr>
    </w:p>
    <w:p w:rsidR="007A634E" w:rsidRPr="00920F01" w:rsidRDefault="007A634E" w:rsidP="001C2BB2">
      <w:pPr>
        <w:rPr>
          <w:sz w:val="24"/>
          <w:szCs w:val="24"/>
        </w:rPr>
      </w:pPr>
    </w:p>
    <w:p w:rsidR="007A634E" w:rsidRPr="00920F01" w:rsidRDefault="007A634E" w:rsidP="001C2BB2">
      <w:pPr>
        <w:rPr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49"/>
        <w:gridCol w:w="4557"/>
        <w:gridCol w:w="3031"/>
      </w:tblGrid>
      <w:tr w:rsidR="002B1627" w:rsidRPr="00920F01" w:rsidTr="00920F01">
        <w:tc>
          <w:tcPr>
            <w:tcW w:w="1257" w:type="pct"/>
            <w:vAlign w:val="center"/>
          </w:tcPr>
          <w:p w:rsidR="002B1627" w:rsidRPr="00920F01" w:rsidRDefault="002B1627" w:rsidP="002B1627">
            <w:pPr>
              <w:jc w:val="center"/>
              <w:rPr>
                <w:b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Результаты (элементы освоенных общих компетенций)</w:t>
            </w:r>
          </w:p>
        </w:tc>
        <w:tc>
          <w:tcPr>
            <w:tcW w:w="2248" w:type="pct"/>
            <w:vAlign w:val="center"/>
          </w:tcPr>
          <w:p w:rsidR="002B1627" w:rsidRPr="00920F01" w:rsidRDefault="002B1627" w:rsidP="002B1627">
            <w:pPr>
              <w:jc w:val="center"/>
              <w:rPr>
                <w:bCs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Основные показатели оценки результата</w:t>
            </w:r>
          </w:p>
        </w:tc>
        <w:tc>
          <w:tcPr>
            <w:tcW w:w="1495" w:type="pct"/>
            <w:vAlign w:val="center"/>
          </w:tcPr>
          <w:p w:rsidR="002B1627" w:rsidRPr="00920F01" w:rsidRDefault="002B1627" w:rsidP="002B1627">
            <w:pPr>
              <w:jc w:val="center"/>
              <w:rPr>
                <w:b/>
                <w:bCs/>
                <w:sz w:val="24"/>
                <w:szCs w:val="24"/>
              </w:rPr>
            </w:pPr>
            <w:r w:rsidRPr="00920F01">
              <w:rPr>
                <w:b/>
                <w:sz w:val="24"/>
                <w:szCs w:val="24"/>
              </w:rPr>
              <w:t>Формы и методы контроля и оценки</w:t>
            </w:r>
          </w:p>
        </w:tc>
      </w:tr>
      <w:tr w:rsidR="002B1627" w:rsidRPr="00920F01" w:rsidTr="00920F01">
        <w:trPr>
          <w:trHeight w:val="793"/>
        </w:trPr>
        <w:tc>
          <w:tcPr>
            <w:tcW w:w="1257" w:type="pct"/>
            <w:vMerge w:val="restart"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rStyle w:val="a7"/>
                <w:i w:val="0"/>
                <w:iCs/>
                <w:sz w:val="24"/>
                <w:szCs w:val="24"/>
              </w:rPr>
              <w:t>ОК 01</w:t>
            </w:r>
            <w:r w:rsidRPr="00920F01">
              <w:rPr>
                <w:rStyle w:val="a7"/>
                <w:b/>
                <w:iCs/>
                <w:sz w:val="24"/>
                <w:szCs w:val="24"/>
              </w:rPr>
              <w:t xml:space="preserve">. </w:t>
            </w:r>
            <w:r w:rsidRPr="00920F01">
              <w:rPr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Уметь определять проблему в профессионально ориентированных ситуациях</w:t>
            </w:r>
          </w:p>
        </w:tc>
        <w:tc>
          <w:tcPr>
            <w:tcW w:w="1495" w:type="pct"/>
            <w:vMerge w:val="restart"/>
          </w:tcPr>
          <w:p w:rsidR="002B1627" w:rsidRPr="00920F01" w:rsidRDefault="0097356F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Уметь разрабатывать алгоритмы решения профессиональных задач, применять разнообразные методы и выбирать эффективные технологии и рациональные способы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Уметь прогнозировать и оценивать результат работы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Уметь планировать поведение в профессионально ориентированных проблемных ситуациях, вносить коррективы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920F01" w:rsidRPr="00920F01" w:rsidTr="00920F01">
        <w:tc>
          <w:tcPr>
            <w:tcW w:w="1257" w:type="pct"/>
            <w:vMerge w:val="restart"/>
            <w:vAlign w:val="center"/>
          </w:tcPr>
          <w:p w:rsidR="00920F01" w:rsidRPr="00920F01" w:rsidRDefault="00920F01" w:rsidP="002B1627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rStyle w:val="a7"/>
                <w:i w:val="0"/>
                <w:iCs/>
                <w:sz w:val="24"/>
                <w:szCs w:val="24"/>
              </w:rPr>
              <w:t xml:space="preserve">ОК 02. </w:t>
            </w:r>
            <w:r w:rsidRPr="00920F01">
              <w:rPr>
                <w:sz w:val="24"/>
                <w:szCs w:val="24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2248" w:type="pct"/>
          </w:tcPr>
          <w:p w:rsidR="00920F01" w:rsidRPr="00920F01" w:rsidRDefault="00920F01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Осуществлять эффективный поиск необходимой информации, используя широкий спектр источников информации, в том числе электронных</w:t>
            </w:r>
          </w:p>
        </w:tc>
        <w:tc>
          <w:tcPr>
            <w:tcW w:w="1495" w:type="pct"/>
            <w:vMerge w:val="restart"/>
          </w:tcPr>
          <w:p w:rsidR="00920F01" w:rsidRPr="00920F01" w:rsidRDefault="00920F01">
            <w:r w:rsidRPr="00920F01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920F01" w:rsidRPr="00920F01" w:rsidTr="00920F01">
        <w:tc>
          <w:tcPr>
            <w:tcW w:w="1257" w:type="pct"/>
            <w:vMerge/>
            <w:vAlign w:val="center"/>
          </w:tcPr>
          <w:p w:rsidR="00920F01" w:rsidRPr="00920F01" w:rsidRDefault="00920F01" w:rsidP="002B1627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920F01" w:rsidRPr="00920F01" w:rsidRDefault="00920F01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Анализировать информацию, выделять главные аспекты</w:t>
            </w:r>
          </w:p>
        </w:tc>
        <w:tc>
          <w:tcPr>
            <w:tcW w:w="1495" w:type="pct"/>
            <w:vMerge/>
          </w:tcPr>
          <w:p w:rsidR="00920F01" w:rsidRPr="00920F01" w:rsidRDefault="00920F01" w:rsidP="00195ECB">
            <w:pPr>
              <w:rPr>
                <w:sz w:val="24"/>
                <w:szCs w:val="24"/>
              </w:rPr>
            </w:pPr>
          </w:p>
        </w:tc>
      </w:tr>
      <w:tr w:rsidR="00920F01" w:rsidRPr="00920F01" w:rsidTr="00920F01">
        <w:tc>
          <w:tcPr>
            <w:tcW w:w="1257" w:type="pct"/>
            <w:vMerge/>
            <w:vAlign w:val="center"/>
          </w:tcPr>
          <w:p w:rsidR="00920F01" w:rsidRPr="00920F01" w:rsidRDefault="00920F01" w:rsidP="002B1627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920F01" w:rsidRPr="00920F01" w:rsidRDefault="00920F01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Владеть способами систематизации и интерпретации полученной информации в контексте профессиональной деятельности и в соответствии с задачей информационного поиска</w:t>
            </w:r>
          </w:p>
        </w:tc>
        <w:tc>
          <w:tcPr>
            <w:tcW w:w="1495" w:type="pct"/>
            <w:vMerge/>
          </w:tcPr>
          <w:p w:rsidR="00920F01" w:rsidRPr="00920F01" w:rsidRDefault="00920F01" w:rsidP="00195ECB">
            <w:pPr>
              <w:rPr>
                <w:sz w:val="24"/>
                <w:szCs w:val="24"/>
              </w:rPr>
            </w:pPr>
          </w:p>
        </w:tc>
      </w:tr>
      <w:tr w:rsidR="00920F01" w:rsidRPr="00920F01" w:rsidTr="00920F01">
        <w:tc>
          <w:tcPr>
            <w:tcW w:w="1257" w:type="pct"/>
            <w:vMerge w:val="restart"/>
            <w:vAlign w:val="center"/>
          </w:tcPr>
          <w:p w:rsidR="00920F01" w:rsidRPr="00920F01" w:rsidRDefault="00920F01" w:rsidP="002B1627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rStyle w:val="a7"/>
                <w:i w:val="0"/>
                <w:iCs/>
                <w:sz w:val="24"/>
                <w:szCs w:val="24"/>
              </w:rPr>
              <w:t xml:space="preserve">ОК 03. </w:t>
            </w:r>
            <w:r w:rsidRPr="00920F01">
              <w:rPr>
                <w:sz w:val="24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  <w:tc>
          <w:tcPr>
            <w:tcW w:w="2248" w:type="pct"/>
          </w:tcPr>
          <w:p w:rsidR="00920F01" w:rsidRPr="00920F01" w:rsidRDefault="00920F01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Уметь осознанно определять потребности профессионального и личностного развития, в соответствии с потребностями определять цели и планировать деятельность по достижению поставленных целей</w:t>
            </w:r>
          </w:p>
        </w:tc>
        <w:tc>
          <w:tcPr>
            <w:tcW w:w="1495" w:type="pct"/>
            <w:vMerge w:val="restart"/>
          </w:tcPr>
          <w:p w:rsidR="00920F01" w:rsidRPr="00920F01" w:rsidRDefault="00920F01">
            <w:r w:rsidRPr="00920F01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Владеть методиками самопознания, самооценки, </w:t>
            </w:r>
            <w:proofErr w:type="spellStart"/>
            <w:r w:rsidRPr="00920F01">
              <w:rPr>
                <w:sz w:val="24"/>
                <w:szCs w:val="24"/>
              </w:rPr>
              <w:t>саморегуляции</w:t>
            </w:r>
            <w:proofErr w:type="spellEnd"/>
            <w:r w:rsidRPr="00920F01">
              <w:rPr>
                <w:sz w:val="24"/>
                <w:szCs w:val="24"/>
              </w:rPr>
              <w:t xml:space="preserve"> и саморазвития в целях эффективной профессиональной и личностной самореализации и развития карьеры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Уметь принимать управленческие решения по совершенствованию собственной деятельности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iCs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Стремиться расширять набор компетенций и повышать квалификацию для саморазвития и самореализации в профессиональной и личностной сфере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 w:val="restart"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rStyle w:val="a7"/>
                <w:i w:val="0"/>
                <w:sz w:val="24"/>
                <w:szCs w:val="24"/>
              </w:rPr>
              <w:t xml:space="preserve">ОК 04. </w:t>
            </w:r>
            <w:r w:rsidRPr="00920F01">
              <w:rPr>
                <w:sz w:val="24"/>
                <w:szCs w:val="24"/>
              </w:rPr>
              <w:t xml:space="preserve">Эффективно взаимодействовать и работать в коллективе и команде. </w:t>
            </w: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Уметь согласованно трудиться для достижения цели, поставленной перед коллективом работников; </w:t>
            </w:r>
          </w:p>
        </w:tc>
        <w:tc>
          <w:tcPr>
            <w:tcW w:w="1495" w:type="pct"/>
            <w:vMerge w:val="restar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Уметь выстраивать позитивные коммуникаций, справляться с кризисами взаимодействия в процессе деятельности (проявление коммуникативных качеств)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Уметь анализировать и корректировать результаты собственной работы и работы членов команды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Проявлять ответственность за выполнение собственной работы и работы членов команды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Уметь эффективно распределять объем работы среди членов коллектива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уметь анализировать, глубоко понимать и эффективно удовлетворять потребности клиента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 w:val="restart"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rStyle w:val="a7"/>
                <w:i w:val="0"/>
                <w:sz w:val="24"/>
                <w:szCs w:val="24"/>
              </w:rPr>
              <w:t xml:space="preserve">ОК 05. </w:t>
            </w:r>
            <w:r w:rsidRPr="00920F01">
              <w:rPr>
                <w:sz w:val="24"/>
                <w:szCs w:val="24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Использовать вербальные и невербальные способы коммуникации на государственном языке с учетом особенностей и различий социального и культурного контекста</w:t>
            </w:r>
          </w:p>
        </w:tc>
        <w:tc>
          <w:tcPr>
            <w:tcW w:w="1495" w:type="pct"/>
            <w:vMerge w:val="restart"/>
          </w:tcPr>
          <w:p w:rsidR="002B1627" w:rsidRPr="00920F01" w:rsidRDefault="00920F01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i w:val="0"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Соблюдать нормы публичной речи и регламента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Самостоятельно выбирать стиль монологического высказывания (служебный доклад, выступление на совещании, презентация проекта и т.п.) в зависимости от его цели и целевой аудитории и с учетом особенностей и различий социального и культурного контекста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Создавать продукт письменной коммуникации определенной структуры, стиля (жанра) на государственном языке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Уметь ясно, четко, последовательно и обоснованно излагать мысль, используя вербальные и невербальные способы коммуникации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Следовать этическим правилам, нормам и принципам в межличностном общении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 w:val="restart"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rStyle w:val="a7"/>
                <w:i w:val="0"/>
                <w:sz w:val="24"/>
                <w:szCs w:val="24"/>
              </w:rPr>
              <w:t xml:space="preserve">ОК 06. </w:t>
            </w:r>
            <w:r w:rsidRPr="00920F01">
              <w:rPr>
                <w:sz w:val="24"/>
                <w:szCs w:val="24"/>
              </w:rPr>
              <w:t xml:space="preserve"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учётом гармонизации межнациональных и межрелигиозных отношений, применять стандарты </w:t>
            </w:r>
            <w:proofErr w:type="spellStart"/>
            <w:r w:rsidRPr="00920F01">
              <w:rPr>
                <w:sz w:val="24"/>
                <w:szCs w:val="24"/>
              </w:rPr>
              <w:t>антикоррупционного</w:t>
            </w:r>
            <w:proofErr w:type="spellEnd"/>
            <w:r w:rsidRPr="00920F01">
              <w:rPr>
                <w:sz w:val="24"/>
                <w:szCs w:val="24"/>
              </w:rPr>
              <w:t xml:space="preserve"> поведения </w:t>
            </w: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Знать и соблюдать конституционные права и обязанности, законы</w:t>
            </w:r>
          </w:p>
        </w:tc>
        <w:tc>
          <w:tcPr>
            <w:tcW w:w="1495" w:type="pct"/>
            <w:vMerge w:val="restart"/>
          </w:tcPr>
          <w:p w:rsidR="002B1627" w:rsidRPr="00920F01" w:rsidRDefault="00920F01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Осуществлять деятельность на основе правопорядка и общечеловеческих ценностей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Участвовать  в мероприятиях гражданско-патриотического характера, волонтерском движении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Осуществлять подготовку к выполнению воинского долга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Проявлять сформированную позицию гражданской идентичности, патриотизма, уважения к своему государству, народу, государственным символам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920F01" w:rsidRPr="00920F01" w:rsidTr="00920F01">
        <w:tc>
          <w:tcPr>
            <w:tcW w:w="1257" w:type="pct"/>
            <w:vMerge w:val="restart"/>
            <w:vAlign w:val="center"/>
          </w:tcPr>
          <w:p w:rsidR="00920F01" w:rsidRPr="00920F01" w:rsidRDefault="00920F01" w:rsidP="002B1627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rStyle w:val="a7"/>
                <w:i w:val="0"/>
                <w:sz w:val="24"/>
                <w:szCs w:val="24"/>
              </w:rPr>
              <w:t xml:space="preserve">ОК 07. </w:t>
            </w:r>
            <w:r w:rsidRPr="00920F01">
              <w:rPr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  <w:tc>
          <w:tcPr>
            <w:tcW w:w="2248" w:type="pct"/>
          </w:tcPr>
          <w:p w:rsidR="00920F01" w:rsidRPr="00920F01" w:rsidRDefault="00920F01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Пропагандировать и соблюдать нормы экологической чистоты и безопасности</w:t>
            </w:r>
          </w:p>
        </w:tc>
        <w:tc>
          <w:tcPr>
            <w:tcW w:w="1495" w:type="pct"/>
            <w:vMerge w:val="restart"/>
          </w:tcPr>
          <w:p w:rsidR="00920F01" w:rsidRPr="00920F01" w:rsidRDefault="00920F01">
            <w:r w:rsidRPr="00920F01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920F01" w:rsidRPr="00920F01" w:rsidTr="00920F01">
        <w:tc>
          <w:tcPr>
            <w:tcW w:w="1257" w:type="pct"/>
            <w:vMerge/>
            <w:vAlign w:val="center"/>
          </w:tcPr>
          <w:p w:rsidR="00920F01" w:rsidRPr="00920F01" w:rsidRDefault="00920F01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920F01" w:rsidRPr="00920F01" w:rsidRDefault="00920F01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Осуществлять деятельность по сбережению ресурсов и сохранению окружающей среды, участвовать в природоохранных мероприятиях</w:t>
            </w:r>
          </w:p>
        </w:tc>
        <w:tc>
          <w:tcPr>
            <w:tcW w:w="1495" w:type="pct"/>
            <w:vMerge/>
          </w:tcPr>
          <w:p w:rsidR="00920F01" w:rsidRPr="00920F01" w:rsidRDefault="00920F01" w:rsidP="00195ECB">
            <w:pPr>
              <w:rPr>
                <w:sz w:val="24"/>
                <w:szCs w:val="24"/>
              </w:rPr>
            </w:pPr>
          </w:p>
        </w:tc>
      </w:tr>
      <w:tr w:rsidR="00920F01" w:rsidRPr="00920F01" w:rsidTr="00920F01">
        <w:tc>
          <w:tcPr>
            <w:tcW w:w="1257" w:type="pct"/>
            <w:vMerge/>
            <w:vAlign w:val="center"/>
          </w:tcPr>
          <w:p w:rsidR="00920F01" w:rsidRPr="00920F01" w:rsidRDefault="00920F01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920F01" w:rsidRPr="00920F01" w:rsidRDefault="00920F01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Владеть приемами эффективных действий в опасных и чрезвычайных ситуациях природного, техногенного и социального характера</w:t>
            </w:r>
          </w:p>
        </w:tc>
        <w:tc>
          <w:tcPr>
            <w:tcW w:w="1495" w:type="pct"/>
            <w:vMerge/>
          </w:tcPr>
          <w:p w:rsidR="00920F01" w:rsidRPr="00920F01" w:rsidRDefault="00920F01" w:rsidP="00195ECB">
            <w:pPr>
              <w:rPr>
                <w:sz w:val="24"/>
                <w:szCs w:val="24"/>
              </w:rPr>
            </w:pPr>
          </w:p>
        </w:tc>
      </w:tr>
      <w:tr w:rsidR="00920F01" w:rsidRPr="00920F01" w:rsidTr="00920F01">
        <w:tc>
          <w:tcPr>
            <w:tcW w:w="1257" w:type="pct"/>
            <w:vMerge/>
            <w:vAlign w:val="center"/>
          </w:tcPr>
          <w:p w:rsidR="00920F01" w:rsidRPr="00920F01" w:rsidRDefault="00920F01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920F01" w:rsidRPr="00920F01" w:rsidRDefault="00920F01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Пропагандировать правила поведения в чрезвычайных ситуациях и участвовать в учебных мероприятиях, проводимых ГУ МЧС</w:t>
            </w:r>
          </w:p>
        </w:tc>
        <w:tc>
          <w:tcPr>
            <w:tcW w:w="1495" w:type="pct"/>
            <w:vMerge/>
          </w:tcPr>
          <w:p w:rsidR="00920F01" w:rsidRPr="00920F01" w:rsidRDefault="00920F01" w:rsidP="00195ECB">
            <w:pPr>
              <w:rPr>
                <w:sz w:val="24"/>
                <w:szCs w:val="24"/>
              </w:rPr>
            </w:pPr>
          </w:p>
        </w:tc>
      </w:tr>
      <w:tr w:rsidR="00920F01" w:rsidRPr="00920F01" w:rsidTr="00920F01">
        <w:trPr>
          <w:trHeight w:val="1410"/>
        </w:trPr>
        <w:tc>
          <w:tcPr>
            <w:tcW w:w="1257" w:type="pct"/>
            <w:vMerge w:val="restart"/>
            <w:tcBorders>
              <w:bottom w:val="single" w:sz="4" w:space="0" w:color="auto"/>
            </w:tcBorders>
            <w:vAlign w:val="center"/>
          </w:tcPr>
          <w:p w:rsidR="00920F01" w:rsidRPr="00920F01" w:rsidRDefault="00920F01" w:rsidP="002B1627">
            <w:pPr>
              <w:jc w:val="left"/>
              <w:rPr>
                <w:rStyle w:val="a7"/>
                <w:i w:val="0"/>
                <w:sz w:val="24"/>
                <w:szCs w:val="24"/>
              </w:rPr>
            </w:pPr>
            <w:r w:rsidRPr="00920F01">
              <w:rPr>
                <w:rStyle w:val="a7"/>
                <w:i w:val="0"/>
                <w:sz w:val="24"/>
                <w:szCs w:val="24"/>
              </w:rPr>
              <w:t xml:space="preserve">ОК 08. </w:t>
            </w:r>
            <w:r w:rsidRPr="00920F01">
              <w:rPr>
                <w:sz w:val="24"/>
                <w:szCs w:val="24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  <w:tc>
          <w:tcPr>
            <w:tcW w:w="2248" w:type="pct"/>
            <w:tcBorders>
              <w:bottom w:val="single" w:sz="4" w:space="0" w:color="auto"/>
            </w:tcBorders>
          </w:tcPr>
          <w:p w:rsidR="00920F01" w:rsidRPr="00920F01" w:rsidRDefault="00920F01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Пропагандировать и соблюдать нормы здорового образа жизни с целью профилактики профессиональных заболеваний</w:t>
            </w:r>
          </w:p>
        </w:tc>
        <w:tc>
          <w:tcPr>
            <w:tcW w:w="1495" w:type="pct"/>
            <w:vMerge w:val="restart"/>
            <w:tcBorders>
              <w:bottom w:val="single" w:sz="4" w:space="0" w:color="auto"/>
            </w:tcBorders>
          </w:tcPr>
          <w:p w:rsidR="00920F01" w:rsidRPr="00920F01" w:rsidRDefault="00920F01">
            <w:r w:rsidRPr="00920F01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Уметь организовывать собственную деятельность по укреплению здоровья и физической выносливости; - участвовать в спортивных мероприятиях, программе физкультурной подготовки ГТО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 w:val="restart"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sz w:val="24"/>
                <w:szCs w:val="24"/>
              </w:rPr>
            </w:pPr>
            <w:r w:rsidRPr="00920F01">
              <w:rPr>
                <w:rStyle w:val="a7"/>
                <w:i w:val="0"/>
                <w:sz w:val="24"/>
                <w:szCs w:val="24"/>
              </w:rPr>
              <w:t xml:space="preserve">ОК 09. </w:t>
            </w:r>
            <w:r w:rsidRPr="00920F01">
              <w:rPr>
                <w:sz w:val="24"/>
                <w:szCs w:val="24"/>
              </w:rPr>
              <w:t>Пользоваться профессиональной документацией на государственном и иностранном языках.</w:t>
            </w: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 xml:space="preserve">осуществлять эффективный поиск необходимой информации в российских и зарубежных источниках: нормативно- правовой документации, стандартов, научных публикации, технической документации; </w:t>
            </w:r>
          </w:p>
        </w:tc>
        <w:tc>
          <w:tcPr>
            <w:tcW w:w="1495" w:type="pct"/>
            <w:vMerge w:val="restart"/>
          </w:tcPr>
          <w:p w:rsidR="002B1627" w:rsidRPr="00920F01" w:rsidRDefault="00920F01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Интерпретация наблюдений за деятельностью обучающегося в процессе обучения</w:t>
            </w: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Уметь применять лексику и грамматику иностранного языка для перевода текста, содержание которого включает профессиональную лексику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  <w:tr w:rsidR="002B1627" w:rsidRPr="00920F01" w:rsidTr="00920F01">
        <w:tc>
          <w:tcPr>
            <w:tcW w:w="1257" w:type="pct"/>
            <w:vMerge/>
            <w:vAlign w:val="center"/>
          </w:tcPr>
          <w:p w:rsidR="002B1627" w:rsidRPr="00920F01" w:rsidRDefault="002B1627" w:rsidP="002B1627">
            <w:pPr>
              <w:jc w:val="left"/>
              <w:rPr>
                <w:rStyle w:val="a7"/>
                <w:b/>
                <w:sz w:val="24"/>
                <w:szCs w:val="24"/>
              </w:rPr>
            </w:pPr>
          </w:p>
        </w:tc>
        <w:tc>
          <w:tcPr>
            <w:tcW w:w="2248" w:type="pct"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  <w:r w:rsidRPr="00920F01">
              <w:rPr>
                <w:sz w:val="24"/>
                <w:szCs w:val="24"/>
              </w:rPr>
              <w:t>Уметь анализировать, систематизировать и применять в профессиональной деятельности информацию, содержащуюся в документации профессиональной области</w:t>
            </w:r>
          </w:p>
        </w:tc>
        <w:tc>
          <w:tcPr>
            <w:tcW w:w="1495" w:type="pct"/>
            <w:vMerge/>
          </w:tcPr>
          <w:p w:rsidR="002B1627" w:rsidRPr="00920F01" w:rsidRDefault="002B1627" w:rsidP="00195ECB">
            <w:pPr>
              <w:rPr>
                <w:sz w:val="24"/>
                <w:szCs w:val="24"/>
              </w:rPr>
            </w:pPr>
          </w:p>
        </w:tc>
      </w:tr>
    </w:tbl>
    <w:p w:rsidR="0042557B" w:rsidRPr="00920F01" w:rsidRDefault="0042557B" w:rsidP="001C2BB2">
      <w:pPr>
        <w:rPr>
          <w:sz w:val="24"/>
          <w:szCs w:val="24"/>
        </w:rPr>
      </w:pPr>
    </w:p>
    <w:p w:rsidR="000A5727" w:rsidRPr="00920F01" w:rsidRDefault="000A5727" w:rsidP="001C2BB2">
      <w:pPr>
        <w:rPr>
          <w:sz w:val="24"/>
          <w:szCs w:val="24"/>
        </w:rPr>
      </w:pPr>
    </w:p>
    <w:sectPr w:rsidR="000A5727" w:rsidRPr="00920F01" w:rsidSect="00466C21">
      <w:pgSz w:w="11906" w:h="16838"/>
      <w:pgMar w:top="851" w:right="567" w:bottom="567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66439" w:rsidRDefault="00466439" w:rsidP="001C2BB2">
      <w:r>
        <w:separator/>
      </w:r>
    </w:p>
  </w:endnote>
  <w:endnote w:type="continuationSeparator" w:id="1">
    <w:p w:rsidR="00466439" w:rsidRDefault="00466439" w:rsidP="001C2B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66439" w:rsidRDefault="00466439" w:rsidP="001C2BB2">
      <w:r>
        <w:separator/>
      </w:r>
    </w:p>
  </w:footnote>
  <w:footnote w:type="continuationSeparator" w:id="1">
    <w:p w:rsidR="00466439" w:rsidRDefault="00466439" w:rsidP="001C2BB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917344"/>
    </w:sdtPr>
    <w:sdtContent>
      <w:p w:rsidR="00466439" w:rsidRDefault="00466439">
        <w:pPr>
          <w:pStyle w:val="a8"/>
          <w:jc w:val="center"/>
        </w:pPr>
        <w:fldSimple w:instr=" PAGE   \* MERGEFORMAT ">
          <w:r w:rsidR="003B47CE">
            <w:rPr>
              <w:noProof/>
            </w:rPr>
            <w:t>3</w:t>
          </w:r>
        </w:fldSimple>
      </w:p>
    </w:sdtContent>
  </w:sdt>
  <w:p w:rsidR="00466439" w:rsidRDefault="00466439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multilevel"/>
    <w:tmpl w:val="9D601150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sz w:val="2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1">
    <w:nsid w:val="0000000A"/>
    <w:multiLevelType w:val="multi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sz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2">
    <w:nsid w:val="0BDE02C3"/>
    <w:multiLevelType w:val="hybridMultilevel"/>
    <w:tmpl w:val="3294E1AA"/>
    <w:lvl w:ilvl="0" w:tplc="641A950A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  <w:color w:val="auto"/>
      </w:rPr>
    </w:lvl>
    <w:lvl w:ilvl="1" w:tplc="6BFC3FBC">
      <w:start w:val="1"/>
      <w:numFmt w:val="bullet"/>
      <w:lvlText w:val=""/>
      <w:lvlJc w:val="left"/>
      <w:pPr>
        <w:tabs>
          <w:tab w:val="num" w:pos="1443"/>
        </w:tabs>
        <w:ind w:left="1443" w:hanging="363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EC53DF6"/>
    <w:multiLevelType w:val="hybridMultilevel"/>
    <w:tmpl w:val="92EE4F6E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DD34C83"/>
    <w:multiLevelType w:val="hybridMultilevel"/>
    <w:tmpl w:val="176C0B48"/>
    <w:lvl w:ilvl="0" w:tplc="0504BE1A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1F617A96"/>
    <w:multiLevelType w:val="hybridMultilevel"/>
    <w:tmpl w:val="141A7432"/>
    <w:lvl w:ilvl="0" w:tplc="03C8721E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  <w:bCs w:val="0"/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>
    <w:nsid w:val="23B637EE"/>
    <w:multiLevelType w:val="hybridMultilevel"/>
    <w:tmpl w:val="B5D67A86"/>
    <w:lvl w:ilvl="0" w:tplc="641A95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48E109F"/>
    <w:multiLevelType w:val="hybridMultilevel"/>
    <w:tmpl w:val="621641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54F74A3"/>
    <w:multiLevelType w:val="hybridMultilevel"/>
    <w:tmpl w:val="A23A2070"/>
    <w:lvl w:ilvl="0" w:tplc="AF8ACBCE">
      <w:numFmt w:val="bullet"/>
      <w:lvlText w:val="•"/>
      <w:lvlJc w:val="left"/>
      <w:pPr>
        <w:ind w:left="1275" w:hanging="708"/>
      </w:pPr>
      <w:rPr>
        <w:rFonts w:ascii="Times New Roman" w:eastAsiaTheme="minorEastAsia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D3726E4"/>
    <w:multiLevelType w:val="hybridMultilevel"/>
    <w:tmpl w:val="50AC4032"/>
    <w:lvl w:ilvl="0" w:tplc="1C182DFA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3597794"/>
    <w:multiLevelType w:val="hybridMultilevel"/>
    <w:tmpl w:val="830278BA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48535FFE"/>
    <w:multiLevelType w:val="hybridMultilevel"/>
    <w:tmpl w:val="BB74EE40"/>
    <w:lvl w:ilvl="0" w:tplc="04190005">
      <w:start w:val="1"/>
      <w:numFmt w:val="bullet"/>
      <w:lvlText w:val=""/>
      <w:lvlJc w:val="left"/>
      <w:pPr>
        <w:tabs>
          <w:tab w:val="num" w:pos="372"/>
        </w:tabs>
        <w:ind w:left="3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92"/>
        </w:tabs>
        <w:ind w:left="10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12"/>
        </w:tabs>
        <w:ind w:left="18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32"/>
        </w:tabs>
        <w:ind w:left="25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52"/>
        </w:tabs>
        <w:ind w:left="32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72"/>
        </w:tabs>
        <w:ind w:left="39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92"/>
        </w:tabs>
        <w:ind w:left="46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12"/>
        </w:tabs>
        <w:ind w:left="54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32"/>
        </w:tabs>
        <w:ind w:left="6132" w:hanging="360"/>
      </w:pPr>
      <w:rPr>
        <w:rFonts w:ascii="Wingdings" w:hAnsi="Wingdings" w:hint="default"/>
      </w:rPr>
    </w:lvl>
  </w:abstractNum>
  <w:abstractNum w:abstractNumId="13">
    <w:nsid w:val="4A125BF9"/>
    <w:multiLevelType w:val="hybridMultilevel"/>
    <w:tmpl w:val="52E46D7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531E708F"/>
    <w:multiLevelType w:val="hybridMultilevel"/>
    <w:tmpl w:val="F5AC47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958546C"/>
    <w:multiLevelType w:val="hybridMultilevel"/>
    <w:tmpl w:val="015A48D6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5DEA2F5E"/>
    <w:multiLevelType w:val="hybridMultilevel"/>
    <w:tmpl w:val="C1F8E5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E57774D"/>
    <w:multiLevelType w:val="hybridMultilevel"/>
    <w:tmpl w:val="2202FA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461274B"/>
    <w:multiLevelType w:val="hybridMultilevel"/>
    <w:tmpl w:val="062E80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9BF1869"/>
    <w:multiLevelType w:val="hybridMultilevel"/>
    <w:tmpl w:val="6248FF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AE0DAE"/>
    <w:multiLevelType w:val="hybridMultilevel"/>
    <w:tmpl w:val="F6F6C590"/>
    <w:lvl w:ilvl="0" w:tplc="74541632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75480D5E"/>
    <w:multiLevelType w:val="hybridMultilevel"/>
    <w:tmpl w:val="621641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5674C05"/>
    <w:multiLevelType w:val="hybridMultilevel"/>
    <w:tmpl w:val="507E5BEA"/>
    <w:lvl w:ilvl="0" w:tplc="96BAE4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5F934CB"/>
    <w:multiLevelType w:val="hybridMultilevel"/>
    <w:tmpl w:val="3A007324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7D294EBC"/>
    <w:multiLevelType w:val="hybridMultilevel"/>
    <w:tmpl w:val="96EA25C4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7F937317"/>
    <w:multiLevelType w:val="hybridMultilevel"/>
    <w:tmpl w:val="FD6A7722"/>
    <w:lvl w:ilvl="0" w:tplc="641A95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>
      <w:startOverride w:val="1"/>
    </w:lvlOverride>
  </w:num>
  <w:num w:numId="4">
    <w:abstractNumId w:val="2"/>
  </w:num>
  <w:num w:numId="5">
    <w:abstractNumId w:val="9"/>
  </w:num>
  <w:num w:numId="6">
    <w:abstractNumId w:val="4"/>
  </w:num>
  <w:num w:numId="7">
    <w:abstractNumId w:val="18"/>
  </w:num>
  <w:num w:numId="8">
    <w:abstractNumId w:val="13"/>
  </w:num>
  <w:num w:numId="9">
    <w:abstractNumId w:val="16"/>
  </w:num>
  <w:num w:numId="10">
    <w:abstractNumId w:val="23"/>
  </w:num>
  <w:num w:numId="11">
    <w:abstractNumId w:val="15"/>
  </w:num>
  <w:num w:numId="12">
    <w:abstractNumId w:val="3"/>
  </w:num>
  <w:num w:numId="13">
    <w:abstractNumId w:val="24"/>
  </w:num>
  <w:num w:numId="14">
    <w:abstractNumId w:val="11"/>
  </w:num>
  <w:num w:numId="15">
    <w:abstractNumId w:val="21"/>
  </w:num>
  <w:num w:numId="16">
    <w:abstractNumId w:val="12"/>
  </w:num>
  <w:num w:numId="17">
    <w:abstractNumId w:val="8"/>
  </w:num>
  <w:num w:numId="18">
    <w:abstractNumId w:val="19"/>
  </w:num>
  <w:num w:numId="19">
    <w:abstractNumId w:val="0"/>
  </w:num>
  <w:num w:numId="20">
    <w:abstractNumId w:val="10"/>
  </w:num>
  <w:num w:numId="21">
    <w:abstractNumId w:val="25"/>
  </w:num>
  <w:num w:numId="22">
    <w:abstractNumId w:val="7"/>
  </w:num>
  <w:num w:numId="23">
    <w:abstractNumId w:val="17"/>
  </w:num>
  <w:num w:numId="24">
    <w:abstractNumId w:val="22"/>
  </w:num>
  <w:num w:numId="25">
    <w:abstractNumId w:val="14"/>
  </w:num>
  <w:num w:numId="26">
    <w:abstractNumId w:val="20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7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474103"/>
    <w:rsid w:val="00074DAA"/>
    <w:rsid w:val="00085C19"/>
    <w:rsid w:val="000A5727"/>
    <w:rsid w:val="000C6874"/>
    <w:rsid w:val="00131340"/>
    <w:rsid w:val="00146D81"/>
    <w:rsid w:val="00147E5D"/>
    <w:rsid w:val="00180913"/>
    <w:rsid w:val="00195ECB"/>
    <w:rsid w:val="001C2BB2"/>
    <w:rsid w:val="00210EC7"/>
    <w:rsid w:val="00212767"/>
    <w:rsid w:val="002313F3"/>
    <w:rsid w:val="00234803"/>
    <w:rsid w:val="00241A1B"/>
    <w:rsid w:val="00292910"/>
    <w:rsid w:val="002A1353"/>
    <w:rsid w:val="002A523A"/>
    <w:rsid w:val="002B1627"/>
    <w:rsid w:val="002E2A93"/>
    <w:rsid w:val="00310661"/>
    <w:rsid w:val="00330F9F"/>
    <w:rsid w:val="0034131B"/>
    <w:rsid w:val="003518AD"/>
    <w:rsid w:val="00397EC1"/>
    <w:rsid w:val="003A7FA0"/>
    <w:rsid w:val="003B47CE"/>
    <w:rsid w:val="003B765C"/>
    <w:rsid w:val="00411D5D"/>
    <w:rsid w:val="004161AA"/>
    <w:rsid w:val="0042557B"/>
    <w:rsid w:val="00443F66"/>
    <w:rsid w:val="00450535"/>
    <w:rsid w:val="00466439"/>
    <w:rsid w:val="00466C21"/>
    <w:rsid w:val="00474103"/>
    <w:rsid w:val="004745D4"/>
    <w:rsid w:val="00481FFB"/>
    <w:rsid w:val="00483B65"/>
    <w:rsid w:val="00493E4E"/>
    <w:rsid w:val="00497A8F"/>
    <w:rsid w:val="004A4717"/>
    <w:rsid w:val="004D1DC6"/>
    <w:rsid w:val="00524F93"/>
    <w:rsid w:val="005319B3"/>
    <w:rsid w:val="005A2057"/>
    <w:rsid w:val="005B636F"/>
    <w:rsid w:val="005C6B73"/>
    <w:rsid w:val="005F23D5"/>
    <w:rsid w:val="006533AB"/>
    <w:rsid w:val="006562FC"/>
    <w:rsid w:val="006A656E"/>
    <w:rsid w:val="006C7364"/>
    <w:rsid w:val="006D765F"/>
    <w:rsid w:val="006E2E88"/>
    <w:rsid w:val="0070743D"/>
    <w:rsid w:val="00710D38"/>
    <w:rsid w:val="00742BE8"/>
    <w:rsid w:val="00743028"/>
    <w:rsid w:val="007A15EB"/>
    <w:rsid w:val="007A634E"/>
    <w:rsid w:val="007C0370"/>
    <w:rsid w:val="007C7BCB"/>
    <w:rsid w:val="007D1E8D"/>
    <w:rsid w:val="00804888"/>
    <w:rsid w:val="008261E0"/>
    <w:rsid w:val="008C67A8"/>
    <w:rsid w:val="008C67D0"/>
    <w:rsid w:val="008D15E8"/>
    <w:rsid w:val="009001DD"/>
    <w:rsid w:val="0090124B"/>
    <w:rsid w:val="00917C46"/>
    <w:rsid w:val="00920BCD"/>
    <w:rsid w:val="00920F01"/>
    <w:rsid w:val="00943F5B"/>
    <w:rsid w:val="0096051D"/>
    <w:rsid w:val="0097356F"/>
    <w:rsid w:val="009804BC"/>
    <w:rsid w:val="00987568"/>
    <w:rsid w:val="00993EFB"/>
    <w:rsid w:val="009A25AB"/>
    <w:rsid w:val="00A15B60"/>
    <w:rsid w:val="00A315EF"/>
    <w:rsid w:val="00A36641"/>
    <w:rsid w:val="00B05BAB"/>
    <w:rsid w:val="00B37BA5"/>
    <w:rsid w:val="00B94986"/>
    <w:rsid w:val="00BF35ED"/>
    <w:rsid w:val="00BF5DF0"/>
    <w:rsid w:val="00C05C5E"/>
    <w:rsid w:val="00C1419D"/>
    <w:rsid w:val="00C1564D"/>
    <w:rsid w:val="00C169BD"/>
    <w:rsid w:val="00C24B62"/>
    <w:rsid w:val="00C26BB9"/>
    <w:rsid w:val="00C4188A"/>
    <w:rsid w:val="00C467B9"/>
    <w:rsid w:val="00C84F5C"/>
    <w:rsid w:val="00C907D9"/>
    <w:rsid w:val="00CB7C48"/>
    <w:rsid w:val="00CD68A7"/>
    <w:rsid w:val="00CD6F35"/>
    <w:rsid w:val="00D512FE"/>
    <w:rsid w:val="00D86E7F"/>
    <w:rsid w:val="00DD3050"/>
    <w:rsid w:val="00DD707F"/>
    <w:rsid w:val="00DE4512"/>
    <w:rsid w:val="00E05DFB"/>
    <w:rsid w:val="00E44FEC"/>
    <w:rsid w:val="00E74596"/>
    <w:rsid w:val="00E9217A"/>
    <w:rsid w:val="00E940F7"/>
    <w:rsid w:val="00EC0B28"/>
    <w:rsid w:val="00EC28DB"/>
    <w:rsid w:val="00ED2FDF"/>
    <w:rsid w:val="00ED42C3"/>
    <w:rsid w:val="00EE2AAF"/>
    <w:rsid w:val="00EF1C35"/>
    <w:rsid w:val="00EF4B31"/>
    <w:rsid w:val="00F05CD1"/>
    <w:rsid w:val="00F118CC"/>
    <w:rsid w:val="00F335D5"/>
    <w:rsid w:val="00F87FA7"/>
    <w:rsid w:val="00FB1E4A"/>
    <w:rsid w:val="00FB53B7"/>
    <w:rsid w:val="00FC6A61"/>
    <w:rsid w:val="00FC6C51"/>
    <w:rsid w:val="00FE60BE"/>
    <w:rsid w:val="00FF35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2" w:uiPriority="0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474103"/>
    <w:pPr>
      <w:spacing w:line="240" w:lineRule="auto"/>
    </w:pPr>
    <w:rPr>
      <w:rFonts w:ascii="Times New Roman" w:eastAsiaTheme="minorEastAsia" w:hAnsi="Times New Roman" w:cs="Times New Roman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1C2BB2"/>
    <w:pPr>
      <w:keepNext/>
      <w:spacing w:before="240" w:after="60"/>
      <w:jc w:val="left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iPriority w:val="99"/>
    <w:qFormat/>
    <w:rsid w:val="001C2BB2"/>
    <w:pPr>
      <w:keepNext/>
      <w:spacing w:before="240" w:after="60"/>
      <w:jc w:val="left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uiPriority w:val="99"/>
    <w:qFormat/>
    <w:rsid w:val="001C2BB2"/>
    <w:pPr>
      <w:keepNext/>
      <w:spacing w:before="240" w:after="60"/>
      <w:jc w:val="left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3"/>
    <w:next w:val="a0"/>
    <w:link w:val="40"/>
    <w:uiPriority w:val="99"/>
    <w:qFormat/>
    <w:rsid w:val="001C2BB2"/>
    <w:pPr>
      <w:keepLines/>
      <w:autoSpaceDE w:val="0"/>
      <w:autoSpaceDN w:val="0"/>
      <w:adjustRightInd w:val="0"/>
      <w:spacing w:after="240" w:line="360" w:lineRule="auto"/>
      <w:jc w:val="center"/>
      <w:outlineLvl w:val="3"/>
    </w:pPr>
    <w:rPr>
      <w:rFonts w:ascii="Times New Roman" w:hAnsi="Times New Roman"/>
      <w:sz w:val="24"/>
      <w:szCs w:val="24"/>
    </w:rPr>
  </w:style>
  <w:style w:type="paragraph" w:styleId="5">
    <w:name w:val="heading 5"/>
    <w:basedOn w:val="a0"/>
    <w:next w:val="a0"/>
    <w:link w:val="50"/>
    <w:uiPriority w:val="9"/>
    <w:unhideWhenUsed/>
    <w:qFormat/>
    <w:rsid w:val="001C2BB2"/>
    <w:pPr>
      <w:spacing w:before="240" w:after="60"/>
      <w:jc w:val="left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uiPriority w:val="9"/>
    <w:unhideWhenUsed/>
    <w:qFormat/>
    <w:rsid w:val="001C2BB2"/>
    <w:pPr>
      <w:keepNext/>
      <w:keepLines/>
      <w:spacing w:before="200" w:line="276" w:lineRule="auto"/>
      <w:jc w:val="left"/>
      <w:outlineLvl w:val="5"/>
    </w:pPr>
    <w:rPr>
      <w:rFonts w:asciiTheme="majorHAnsi" w:eastAsiaTheme="majorEastAsia" w:hAnsiTheme="majorHAnsi"/>
      <w:i/>
      <w:iCs/>
      <w:color w:val="243F60" w:themeColor="accent1" w:themeShade="7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basedOn w:val="a1"/>
    <w:uiPriority w:val="99"/>
    <w:unhideWhenUsed/>
    <w:rsid w:val="00474103"/>
    <w:rPr>
      <w:color w:val="0000FF"/>
      <w:u w:val="single"/>
    </w:rPr>
  </w:style>
  <w:style w:type="paragraph" w:styleId="a5">
    <w:name w:val="Balloon Text"/>
    <w:basedOn w:val="a0"/>
    <w:link w:val="a6"/>
    <w:uiPriority w:val="99"/>
    <w:unhideWhenUsed/>
    <w:rsid w:val="0047410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1"/>
    <w:link w:val="a5"/>
    <w:uiPriority w:val="99"/>
    <w:rsid w:val="00474103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1"/>
    <w:link w:val="2"/>
    <w:uiPriority w:val="99"/>
    <w:rsid w:val="001C2BB2"/>
    <w:rPr>
      <w:rFonts w:ascii="Arial" w:eastAsiaTheme="minorEastAsia" w:hAnsi="Arial" w:cs="Times New Roman"/>
      <w:b/>
      <w:bCs/>
      <w:i/>
      <w:iCs/>
      <w:sz w:val="28"/>
      <w:szCs w:val="28"/>
      <w:lang w:eastAsia="ru-RU"/>
    </w:rPr>
  </w:style>
  <w:style w:type="character" w:styleId="a7">
    <w:name w:val="Emphasis"/>
    <w:basedOn w:val="a1"/>
    <w:uiPriority w:val="20"/>
    <w:qFormat/>
    <w:rsid w:val="001C2BB2"/>
    <w:rPr>
      <w:rFonts w:cs="Times New Roman"/>
      <w:i/>
    </w:rPr>
  </w:style>
  <w:style w:type="paragraph" w:customStyle="1" w:styleId="Standard">
    <w:name w:val="Standard"/>
    <w:rsid w:val="001C2BB2"/>
    <w:pPr>
      <w:suppressAutoHyphens/>
      <w:autoSpaceDN w:val="0"/>
      <w:spacing w:before="120" w:after="120" w:line="240" w:lineRule="auto"/>
      <w:jc w:val="left"/>
      <w:textAlignment w:val="baseline"/>
    </w:pPr>
    <w:rPr>
      <w:rFonts w:ascii="Times New Roman" w:eastAsiaTheme="minorEastAsia" w:hAnsi="Times New Roman" w:cs="Times New Roman"/>
      <w:kern w:val="3"/>
      <w:sz w:val="24"/>
      <w:szCs w:val="24"/>
      <w:lang w:eastAsia="ru-RU"/>
    </w:rPr>
  </w:style>
  <w:style w:type="paragraph" w:styleId="a8">
    <w:name w:val="header"/>
    <w:basedOn w:val="a0"/>
    <w:link w:val="a9"/>
    <w:uiPriority w:val="99"/>
    <w:unhideWhenUsed/>
    <w:rsid w:val="001C2BB2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1"/>
    <w:link w:val="a8"/>
    <w:uiPriority w:val="99"/>
    <w:rsid w:val="001C2BB2"/>
    <w:rPr>
      <w:rFonts w:ascii="Times New Roman" w:eastAsiaTheme="minorEastAsia" w:hAnsi="Times New Roman" w:cs="Times New Roman"/>
      <w:lang w:eastAsia="ru-RU"/>
    </w:rPr>
  </w:style>
  <w:style w:type="paragraph" w:styleId="aa">
    <w:name w:val="footer"/>
    <w:aliases w:val="Нижний колонтитул Знак Знак Знак,Нижний колонтитул1,Нижний колонтитул Знак Знак"/>
    <w:basedOn w:val="a0"/>
    <w:link w:val="ab"/>
    <w:uiPriority w:val="99"/>
    <w:unhideWhenUsed/>
    <w:rsid w:val="001C2BB2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1"/>
    <w:link w:val="aa"/>
    <w:uiPriority w:val="99"/>
    <w:rsid w:val="001C2BB2"/>
    <w:rPr>
      <w:rFonts w:ascii="Times New Roman" w:eastAsiaTheme="minorEastAsia" w:hAnsi="Times New Roman" w:cs="Times New Roman"/>
      <w:lang w:eastAsia="ru-RU"/>
    </w:rPr>
  </w:style>
  <w:style w:type="character" w:customStyle="1" w:styleId="10">
    <w:name w:val="Заголовок 1 Знак"/>
    <w:basedOn w:val="a1"/>
    <w:link w:val="1"/>
    <w:uiPriority w:val="9"/>
    <w:rsid w:val="001C2BB2"/>
    <w:rPr>
      <w:rFonts w:ascii="Arial" w:eastAsiaTheme="minorEastAsia" w:hAnsi="Arial" w:cs="Times New Roman"/>
      <w:b/>
      <w:bCs/>
      <w:kern w:val="32"/>
      <w:sz w:val="32"/>
      <w:szCs w:val="32"/>
      <w:lang w:eastAsia="ru-RU"/>
    </w:rPr>
  </w:style>
  <w:style w:type="character" w:customStyle="1" w:styleId="30">
    <w:name w:val="Заголовок 3 Знак"/>
    <w:basedOn w:val="a1"/>
    <w:link w:val="3"/>
    <w:uiPriority w:val="99"/>
    <w:rsid w:val="001C2BB2"/>
    <w:rPr>
      <w:rFonts w:ascii="Arial" w:eastAsiaTheme="minorEastAsia" w:hAnsi="Arial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1"/>
    <w:link w:val="4"/>
    <w:uiPriority w:val="99"/>
    <w:rsid w:val="001C2BB2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qFormat/>
    <w:rsid w:val="001C2BB2"/>
    <w:rPr>
      <w:rFonts w:ascii="Calibri" w:eastAsiaTheme="minorEastAsia" w:hAnsi="Calibri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uiPriority w:val="9"/>
    <w:rsid w:val="001C2BB2"/>
    <w:rPr>
      <w:rFonts w:asciiTheme="majorHAnsi" w:eastAsiaTheme="majorEastAsia" w:hAnsiTheme="majorHAnsi" w:cs="Times New Roman"/>
      <w:i/>
      <w:iCs/>
      <w:color w:val="243F60" w:themeColor="accent1" w:themeShade="7F"/>
      <w:lang w:eastAsia="ru-RU"/>
    </w:rPr>
  </w:style>
  <w:style w:type="paragraph" w:styleId="ac">
    <w:name w:val="Body Text"/>
    <w:basedOn w:val="a0"/>
    <w:link w:val="ad"/>
    <w:uiPriority w:val="99"/>
    <w:rsid w:val="001C2BB2"/>
    <w:pPr>
      <w:jc w:val="left"/>
    </w:pPr>
    <w:rPr>
      <w:sz w:val="28"/>
      <w:szCs w:val="24"/>
    </w:rPr>
  </w:style>
  <w:style w:type="character" w:customStyle="1" w:styleId="ad">
    <w:name w:val="Основной текст Знак"/>
    <w:basedOn w:val="a1"/>
    <w:link w:val="ac"/>
    <w:uiPriority w:val="99"/>
    <w:rsid w:val="001C2BB2"/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styleId="21">
    <w:name w:val="Body Text 2"/>
    <w:basedOn w:val="a0"/>
    <w:link w:val="22"/>
    <w:uiPriority w:val="99"/>
    <w:rsid w:val="001C2BB2"/>
    <w:pPr>
      <w:ind w:right="-57"/>
    </w:pPr>
    <w:rPr>
      <w:sz w:val="28"/>
      <w:szCs w:val="24"/>
    </w:rPr>
  </w:style>
  <w:style w:type="character" w:customStyle="1" w:styleId="22">
    <w:name w:val="Основной текст 2 Знак"/>
    <w:basedOn w:val="a1"/>
    <w:link w:val="21"/>
    <w:uiPriority w:val="99"/>
    <w:rsid w:val="001C2BB2"/>
    <w:rPr>
      <w:rFonts w:ascii="Times New Roman" w:eastAsiaTheme="minorEastAsia" w:hAnsi="Times New Roman" w:cs="Times New Roman"/>
      <w:sz w:val="28"/>
      <w:szCs w:val="24"/>
      <w:lang w:eastAsia="ru-RU"/>
    </w:rPr>
  </w:style>
  <w:style w:type="character" w:customStyle="1" w:styleId="blk">
    <w:name w:val="blk"/>
    <w:rsid w:val="001C2BB2"/>
  </w:style>
  <w:style w:type="character" w:styleId="ae">
    <w:name w:val="page number"/>
    <w:basedOn w:val="a1"/>
    <w:uiPriority w:val="99"/>
    <w:rsid w:val="001C2BB2"/>
    <w:rPr>
      <w:rFonts w:cs="Times New Roman"/>
    </w:rPr>
  </w:style>
  <w:style w:type="paragraph" w:styleId="af">
    <w:name w:val="Normal (Web)"/>
    <w:basedOn w:val="a0"/>
    <w:uiPriority w:val="99"/>
    <w:qFormat/>
    <w:rsid w:val="001C2BB2"/>
    <w:pPr>
      <w:widowControl w:val="0"/>
      <w:jc w:val="left"/>
    </w:pPr>
    <w:rPr>
      <w:sz w:val="24"/>
      <w:szCs w:val="24"/>
      <w:lang w:val="en-US" w:eastAsia="nl-NL"/>
    </w:rPr>
  </w:style>
  <w:style w:type="paragraph" w:styleId="af0">
    <w:name w:val="footnote text"/>
    <w:basedOn w:val="a0"/>
    <w:link w:val="af1"/>
    <w:uiPriority w:val="99"/>
    <w:rsid w:val="001C2BB2"/>
    <w:pPr>
      <w:jc w:val="left"/>
    </w:pPr>
    <w:rPr>
      <w:sz w:val="20"/>
      <w:szCs w:val="20"/>
      <w:lang w:val="en-US"/>
    </w:rPr>
  </w:style>
  <w:style w:type="character" w:customStyle="1" w:styleId="af1">
    <w:name w:val="Текст сноски Знак"/>
    <w:basedOn w:val="a1"/>
    <w:link w:val="af0"/>
    <w:uiPriority w:val="99"/>
    <w:rsid w:val="001C2BB2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f2">
    <w:name w:val="footnote reference"/>
    <w:basedOn w:val="a1"/>
    <w:uiPriority w:val="99"/>
    <w:rsid w:val="001C2BB2"/>
    <w:rPr>
      <w:rFonts w:cs="Times New Roman"/>
      <w:vertAlign w:val="superscript"/>
    </w:rPr>
  </w:style>
  <w:style w:type="paragraph" w:styleId="23">
    <w:name w:val="List 2"/>
    <w:basedOn w:val="a0"/>
    <w:rsid w:val="001C2BB2"/>
    <w:pPr>
      <w:spacing w:before="120" w:after="120"/>
      <w:ind w:left="720" w:hanging="360"/>
    </w:pPr>
    <w:rPr>
      <w:rFonts w:ascii="Arial" w:eastAsia="Batang" w:hAnsi="Arial"/>
      <w:sz w:val="20"/>
      <w:szCs w:val="24"/>
      <w:lang w:eastAsia="ko-KR"/>
    </w:rPr>
  </w:style>
  <w:style w:type="paragraph" w:styleId="11">
    <w:name w:val="toc 1"/>
    <w:basedOn w:val="a0"/>
    <w:next w:val="a0"/>
    <w:autoRedefine/>
    <w:uiPriority w:val="39"/>
    <w:qFormat/>
    <w:rsid w:val="001C2BB2"/>
    <w:pPr>
      <w:spacing w:before="240" w:after="120"/>
      <w:jc w:val="left"/>
    </w:pPr>
    <w:rPr>
      <w:rFonts w:ascii="Calibri" w:hAnsi="Calibri" w:cs="Calibri"/>
      <w:b/>
      <w:bCs/>
      <w:sz w:val="20"/>
      <w:szCs w:val="20"/>
    </w:rPr>
  </w:style>
  <w:style w:type="paragraph" w:styleId="24">
    <w:name w:val="toc 2"/>
    <w:basedOn w:val="a0"/>
    <w:next w:val="a0"/>
    <w:autoRedefine/>
    <w:uiPriority w:val="39"/>
    <w:qFormat/>
    <w:rsid w:val="001C2BB2"/>
    <w:pPr>
      <w:spacing w:before="120"/>
      <w:ind w:left="240"/>
      <w:jc w:val="left"/>
    </w:pPr>
    <w:rPr>
      <w:rFonts w:ascii="Calibri" w:hAnsi="Calibri" w:cs="Calibri"/>
      <w:i/>
      <w:iCs/>
      <w:sz w:val="20"/>
      <w:szCs w:val="20"/>
    </w:rPr>
  </w:style>
  <w:style w:type="paragraph" w:styleId="31">
    <w:name w:val="toc 3"/>
    <w:basedOn w:val="a0"/>
    <w:next w:val="a0"/>
    <w:autoRedefine/>
    <w:uiPriority w:val="39"/>
    <w:qFormat/>
    <w:rsid w:val="001C2BB2"/>
    <w:pPr>
      <w:ind w:left="480"/>
      <w:jc w:val="left"/>
    </w:pPr>
    <w:rPr>
      <w:sz w:val="28"/>
      <w:szCs w:val="28"/>
    </w:rPr>
  </w:style>
  <w:style w:type="character" w:customStyle="1" w:styleId="FootnoteTextChar">
    <w:name w:val="Footnote Text Char"/>
    <w:locked/>
    <w:rsid w:val="001C2BB2"/>
    <w:rPr>
      <w:rFonts w:ascii="Times New Roman" w:hAnsi="Times New Roman"/>
      <w:sz w:val="20"/>
      <w:lang w:eastAsia="ru-RU"/>
    </w:rPr>
  </w:style>
  <w:style w:type="paragraph" w:styleId="af3">
    <w:name w:val="List Paragraph"/>
    <w:aliases w:val="Содержание. 2 уровень"/>
    <w:basedOn w:val="a0"/>
    <w:link w:val="af4"/>
    <w:uiPriority w:val="34"/>
    <w:qFormat/>
    <w:rsid w:val="001C2BB2"/>
    <w:pPr>
      <w:spacing w:before="120" w:after="120"/>
      <w:ind w:left="708"/>
      <w:jc w:val="left"/>
    </w:pPr>
    <w:rPr>
      <w:sz w:val="24"/>
      <w:szCs w:val="24"/>
    </w:rPr>
  </w:style>
  <w:style w:type="paragraph" w:customStyle="1" w:styleId="ConsPlusNormal">
    <w:name w:val="ConsPlusNormal"/>
    <w:qFormat/>
    <w:rsid w:val="001C2BB2"/>
    <w:pPr>
      <w:widowControl w:val="0"/>
      <w:autoSpaceDE w:val="0"/>
      <w:autoSpaceDN w:val="0"/>
      <w:adjustRightInd w:val="0"/>
      <w:spacing w:line="240" w:lineRule="auto"/>
      <w:jc w:val="left"/>
    </w:pPr>
    <w:rPr>
      <w:rFonts w:ascii="Arial" w:eastAsiaTheme="minorEastAsia" w:hAnsi="Arial" w:cs="Arial"/>
      <w:sz w:val="20"/>
      <w:szCs w:val="20"/>
      <w:lang w:eastAsia="ru-RU"/>
    </w:rPr>
  </w:style>
  <w:style w:type="paragraph" w:styleId="25">
    <w:name w:val="Body Text Indent 2"/>
    <w:basedOn w:val="a0"/>
    <w:link w:val="26"/>
    <w:uiPriority w:val="99"/>
    <w:rsid w:val="001C2BB2"/>
    <w:pPr>
      <w:spacing w:after="120" w:line="480" w:lineRule="auto"/>
      <w:ind w:left="283"/>
      <w:jc w:val="left"/>
    </w:pPr>
    <w:rPr>
      <w:sz w:val="24"/>
      <w:szCs w:val="24"/>
    </w:rPr>
  </w:style>
  <w:style w:type="character" w:customStyle="1" w:styleId="26">
    <w:name w:val="Основной текст с отступом 2 Знак"/>
    <w:basedOn w:val="a1"/>
    <w:link w:val="25"/>
    <w:uiPriority w:val="99"/>
    <w:rsid w:val="001C2BB2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5">
    <w:name w:val="annotation text"/>
    <w:basedOn w:val="a0"/>
    <w:link w:val="af6"/>
    <w:uiPriority w:val="99"/>
    <w:unhideWhenUsed/>
    <w:rsid w:val="001C2BB2"/>
    <w:pPr>
      <w:jc w:val="left"/>
    </w:pPr>
    <w:rPr>
      <w:sz w:val="20"/>
      <w:szCs w:val="20"/>
    </w:rPr>
  </w:style>
  <w:style w:type="character" w:customStyle="1" w:styleId="af6">
    <w:name w:val="Текст примечания Знак"/>
    <w:basedOn w:val="a1"/>
    <w:link w:val="af5"/>
    <w:uiPriority w:val="99"/>
    <w:rsid w:val="001C2BB2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f7">
    <w:name w:val="annotation subject"/>
    <w:basedOn w:val="af5"/>
    <w:next w:val="af5"/>
    <w:link w:val="af8"/>
    <w:uiPriority w:val="99"/>
    <w:unhideWhenUsed/>
    <w:rsid w:val="001C2BB2"/>
    <w:rPr>
      <w:rFonts w:asciiTheme="minorHAnsi" w:hAnsiTheme="minorHAnsi" w:cstheme="minorBidi"/>
      <w:b/>
      <w:bCs/>
      <w:sz w:val="22"/>
      <w:szCs w:val="22"/>
    </w:rPr>
  </w:style>
  <w:style w:type="character" w:customStyle="1" w:styleId="af8">
    <w:name w:val="Тема примечания Знак"/>
    <w:basedOn w:val="af6"/>
    <w:link w:val="af7"/>
    <w:uiPriority w:val="99"/>
    <w:rsid w:val="001C2BB2"/>
    <w:rPr>
      <w:b/>
      <w:bCs/>
    </w:rPr>
  </w:style>
  <w:style w:type="character" w:customStyle="1" w:styleId="apple-converted-space">
    <w:name w:val="apple-converted-space"/>
    <w:rsid w:val="001C2BB2"/>
  </w:style>
  <w:style w:type="character" w:customStyle="1" w:styleId="af9">
    <w:name w:val="Цветовое выделение"/>
    <w:uiPriority w:val="99"/>
    <w:rsid w:val="001C2BB2"/>
    <w:rPr>
      <w:b/>
      <w:color w:val="26282F"/>
    </w:rPr>
  </w:style>
  <w:style w:type="character" w:customStyle="1" w:styleId="afa">
    <w:name w:val="Гипертекстовая ссылка"/>
    <w:uiPriority w:val="99"/>
    <w:rsid w:val="001C2BB2"/>
    <w:rPr>
      <w:b/>
      <w:color w:val="106BBE"/>
    </w:rPr>
  </w:style>
  <w:style w:type="character" w:customStyle="1" w:styleId="afb">
    <w:name w:val="Активная гипертекстовая ссылка"/>
    <w:uiPriority w:val="99"/>
    <w:rsid w:val="001C2BB2"/>
    <w:rPr>
      <w:b/>
      <w:color w:val="106BBE"/>
      <w:u w:val="single"/>
    </w:rPr>
  </w:style>
  <w:style w:type="paragraph" w:customStyle="1" w:styleId="afc">
    <w:name w:val="Внимание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before="240" w:after="240" w:line="360" w:lineRule="auto"/>
      <w:ind w:left="420" w:right="420" w:firstLine="300"/>
    </w:pPr>
    <w:rPr>
      <w:sz w:val="24"/>
      <w:szCs w:val="24"/>
      <w:shd w:val="clear" w:color="auto" w:fill="F5F3DA"/>
    </w:rPr>
  </w:style>
  <w:style w:type="paragraph" w:customStyle="1" w:styleId="afd">
    <w:name w:val="Внимание: криминал!!"/>
    <w:basedOn w:val="afc"/>
    <w:next w:val="a0"/>
    <w:uiPriority w:val="99"/>
    <w:rsid w:val="001C2BB2"/>
  </w:style>
  <w:style w:type="paragraph" w:customStyle="1" w:styleId="afe">
    <w:name w:val="Внимание: недобросовестность!"/>
    <w:basedOn w:val="afc"/>
    <w:next w:val="a0"/>
    <w:uiPriority w:val="99"/>
    <w:rsid w:val="001C2BB2"/>
  </w:style>
  <w:style w:type="character" w:customStyle="1" w:styleId="aff">
    <w:name w:val="Выделение для Базового Поиска"/>
    <w:uiPriority w:val="99"/>
    <w:rsid w:val="001C2BB2"/>
    <w:rPr>
      <w:b/>
      <w:color w:val="0058A9"/>
    </w:rPr>
  </w:style>
  <w:style w:type="character" w:customStyle="1" w:styleId="aff0">
    <w:name w:val="Выделение для Базового Поиска (курсив)"/>
    <w:uiPriority w:val="99"/>
    <w:rsid w:val="001C2BB2"/>
    <w:rPr>
      <w:b/>
      <w:i/>
      <w:color w:val="0058A9"/>
    </w:rPr>
  </w:style>
  <w:style w:type="paragraph" w:customStyle="1" w:styleId="aff1">
    <w:name w:val="Дочерний элемент списка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line="360" w:lineRule="auto"/>
    </w:pPr>
    <w:rPr>
      <w:color w:val="868381"/>
      <w:sz w:val="20"/>
      <w:szCs w:val="20"/>
    </w:rPr>
  </w:style>
  <w:style w:type="paragraph" w:customStyle="1" w:styleId="aff2">
    <w:name w:val="Основное меню (преемственное)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line="360" w:lineRule="auto"/>
      <w:ind w:firstLine="720"/>
    </w:pPr>
    <w:rPr>
      <w:rFonts w:ascii="Verdana" w:hAnsi="Verdana" w:cs="Verdana"/>
    </w:rPr>
  </w:style>
  <w:style w:type="paragraph" w:customStyle="1" w:styleId="12">
    <w:name w:val="Заголовок1"/>
    <w:basedOn w:val="aff2"/>
    <w:next w:val="a0"/>
    <w:uiPriority w:val="99"/>
    <w:rsid w:val="001C2BB2"/>
    <w:rPr>
      <w:b/>
      <w:bCs/>
      <w:color w:val="0058A9"/>
      <w:shd w:val="clear" w:color="auto" w:fill="ECE9D8"/>
    </w:rPr>
  </w:style>
  <w:style w:type="paragraph" w:customStyle="1" w:styleId="aff3">
    <w:name w:val="Заголовок группы контролов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line="360" w:lineRule="auto"/>
      <w:ind w:firstLine="720"/>
    </w:pPr>
    <w:rPr>
      <w:b/>
      <w:bCs/>
      <w:color w:val="000000"/>
      <w:sz w:val="24"/>
      <w:szCs w:val="24"/>
    </w:rPr>
  </w:style>
  <w:style w:type="paragraph" w:customStyle="1" w:styleId="aff4">
    <w:name w:val="Заголовок для информации об изменениях"/>
    <w:basedOn w:val="1"/>
    <w:next w:val="a0"/>
    <w:uiPriority w:val="99"/>
    <w:rsid w:val="001C2BB2"/>
    <w:pPr>
      <w:keepLines/>
      <w:autoSpaceDE w:val="0"/>
      <w:autoSpaceDN w:val="0"/>
      <w:adjustRightInd w:val="0"/>
      <w:spacing w:before="0" w:after="240" w:line="360" w:lineRule="auto"/>
      <w:jc w:val="center"/>
      <w:outlineLvl w:val="9"/>
    </w:pPr>
    <w:rPr>
      <w:rFonts w:ascii="Times New Roman" w:hAnsi="Times New Roman"/>
      <w:b w:val="0"/>
      <w:bCs w:val="0"/>
      <w:kern w:val="0"/>
      <w:sz w:val="18"/>
      <w:szCs w:val="18"/>
      <w:shd w:val="clear" w:color="auto" w:fill="FFFFFF"/>
    </w:rPr>
  </w:style>
  <w:style w:type="paragraph" w:customStyle="1" w:styleId="aff5">
    <w:name w:val="Заголовок распахивающейся части диалога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line="360" w:lineRule="auto"/>
      <w:ind w:firstLine="720"/>
    </w:pPr>
    <w:rPr>
      <w:i/>
      <w:iCs/>
      <w:color w:val="000080"/>
    </w:rPr>
  </w:style>
  <w:style w:type="character" w:customStyle="1" w:styleId="aff6">
    <w:name w:val="Заголовок своего сообщения"/>
    <w:uiPriority w:val="99"/>
    <w:rsid w:val="001C2BB2"/>
    <w:rPr>
      <w:b/>
      <w:color w:val="26282F"/>
    </w:rPr>
  </w:style>
  <w:style w:type="paragraph" w:customStyle="1" w:styleId="aff7">
    <w:name w:val="Заголовок статьи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line="360" w:lineRule="auto"/>
      <w:ind w:left="1612" w:hanging="892"/>
    </w:pPr>
    <w:rPr>
      <w:sz w:val="24"/>
      <w:szCs w:val="24"/>
    </w:rPr>
  </w:style>
  <w:style w:type="character" w:customStyle="1" w:styleId="aff8">
    <w:name w:val="Заголовок чужого сообщения"/>
    <w:uiPriority w:val="99"/>
    <w:rsid w:val="001C2BB2"/>
    <w:rPr>
      <w:b/>
      <w:color w:val="FF0000"/>
    </w:rPr>
  </w:style>
  <w:style w:type="paragraph" w:customStyle="1" w:styleId="aff9">
    <w:name w:val="Заголовок ЭР (левое окно)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before="300" w:after="250" w:line="360" w:lineRule="auto"/>
      <w:jc w:val="center"/>
    </w:pPr>
    <w:rPr>
      <w:b/>
      <w:bCs/>
      <w:color w:val="26282F"/>
      <w:sz w:val="26"/>
      <w:szCs w:val="26"/>
    </w:rPr>
  </w:style>
  <w:style w:type="paragraph" w:customStyle="1" w:styleId="affa">
    <w:name w:val="Заголовок ЭР (правое окно)"/>
    <w:basedOn w:val="aff9"/>
    <w:next w:val="a0"/>
    <w:uiPriority w:val="99"/>
    <w:rsid w:val="001C2BB2"/>
    <w:pPr>
      <w:spacing w:after="0"/>
      <w:jc w:val="left"/>
    </w:pPr>
  </w:style>
  <w:style w:type="paragraph" w:customStyle="1" w:styleId="affb">
    <w:name w:val="Интерактивный заголовок"/>
    <w:basedOn w:val="12"/>
    <w:next w:val="a0"/>
    <w:uiPriority w:val="99"/>
    <w:rsid w:val="001C2BB2"/>
    <w:rPr>
      <w:u w:val="single"/>
    </w:rPr>
  </w:style>
  <w:style w:type="paragraph" w:customStyle="1" w:styleId="affc">
    <w:name w:val="Текст информации об изменениях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line="360" w:lineRule="auto"/>
      <w:ind w:firstLine="720"/>
    </w:pPr>
    <w:rPr>
      <w:color w:val="353842"/>
      <w:sz w:val="18"/>
      <w:szCs w:val="18"/>
    </w:rPr>
  </w:style>
  <w:style w:type="paragraph" w:customStyle="1" w:styleId="affd">
    <w:name w:val="Информация об изменениях"/>
    <w:basedOn w:val="affc"/>
    <w:next w:val="a0"/>
    <w:uiPriority w:val="99"/>
    <w:rsid w:val="001C2BB2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fe">
    <w:name w:val="Текст (справка)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line="360" w:lineRule="auto"/>
      <w:ind w:left="170" w:right="170"/>
      <w:jc w:val="left"/>
    </w:pPr>
    <w:rPr>
      <w:sz w:val="24"/>
      <w:szCs w:val="24"/>
    </w:rPr>
  </w:style>
  <w:style w:type="paragraph" w:customStyle="1" w:styleId="afff">
    <w:name w:val="Комментарий"/>
    <w:basedOn w:val="affe"/>
    <w:next w:val="a0"/>
    <w:uiPriority w:val="99"/>
    <w:rsid w:val="001C2BB2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ff0">
    <w:name w:val="Информация об изменениях документа"/>
    <w:basedOn w:val="afff"/>
    <w:next w:val="a0"/>
    <w:uiPriority w:val="99"/>
    <w:rsid w:val="001C2BB2"/>
    <w:rPr>
      <w:i/>
      <w:iCs/>
    </w:rPr>
  </w:style>
  <w:style w:type="paragraph" w:customStyle="1" w:styleId="afff1">
    <w:name w:val="Текст (лев. подпись)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line="360" w:lineRule="auto"/>
      <w:jc w:val="left"/>
    </w:pPr>
    <w:rPr>
      <w:sz w:val="24"/>
      <w:szCs w:val="24"/>
    </w:rPr>
  </w:style>
  <w:style w:type="paragraph" w:customStyle="1" w:styleId="afff2">
    <w:name w:val="Колонтитул (левый)"/>
    <w:basedOn w:val="afff1"/>
    <w:next w:val="a0"/>
    <w:uiPriority w:val="99"/>
    <w:rsid w:val="001C2BB2"/>
    <w:rPr>
      <w:sz w:val="14"/>
      <w:szCs w:val="14"/>
    </w:rPr>
  </w:style>
  <w:style w:type="paragraph" w:customStyle="1" w:styleId="afff3">
    <w:name w:val="Текст (прав. подпись)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line="360" w:lineRule="auto"/>
      <w:jc w:val="right"/>
    </w:pPr>
    <w:rPr>
      <w:sz w:val="24"/>
      <w:szCs w:val="24"/>
    </w:rPr>
  </w:style>
  <w:style w:type="paragraph" w:customStyle="1" w:styleId="afff4">
    <w:name w:val="Колонтитул (правый)"/>
    <w:basedOn w:val="afff3"/>
    <w:next w:val="a0"/>
    <w:uiPriority w:val="99"/>
    <w:rsid w:val="001C2BB2"/>
    <w:rPr>
      <w:sz w:val="14"/>
      <w:szCs w:val="14"/>
    </w:rPr>
  </w:style>
  <w:style w:type="paragraph" w:customStyle="1" w:styleId="afff5">
    <w:name w:val="Комментарий пользователя"/>
    <w:basedOn w:val="afff"/>
    <w:next w:val="a0"/>
    <w:uiPriority w:val="99"/>
    <w:rsid w:val="001C2BB2"/>
    <w:pPr>
      <w:jc w:val="left"/>
    </w:pPr>
    <w:rPr>
      <w:shd w:val="clear" w:color="auto" w:fill="FFDFE0"/>
    </w:rPr>
  </w:style>
  <w:style w:type="paragraph" w:customStyle="1" w:styleId="afff6">
    <w:name w:val="Куда обратиться?"/>
    <w:basedOn w:val="afc"/>
    <w:next w:val="a0"/>
    <w:uiPriority w:val="99"/>
    <w:rsid w:val="001C2BB2"/>
  </w:style>
  <w:style w:type="paragraph" w:customStyle="1" w:styleId="afff7">
    <w:name w:val="Моноширинный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line="360" w:lineRule="auto"/>
      <w:jc w:val="left"/>
    </w:pPr>
    <w:rPr>
      <w:rFonts w:ascii="Courier New" w:hAnsi="Courier New" w:cs="Courier New"/>
      <w:sz w:val="24"/>
      <w:szCs w:val="24"/>
    </w:rPr>
  </w:style>
  <w:style w:type="character" w:customStyle="1" w:styleId="afff8">
    <w:name w:val="Найденные слова"/>
    <w:uiPriority w:val="99"/>
    <w:rsid w:val="001C2BB2"/>
    <w:rPr>
      <w:b/>
      <w:color w:val="26282F"/>
      <w:shd w:val="clear" w:color="auto" w:fill="FFF580"/>
    </w:rPr>
  </w:style>
  <w:style w:type="paragraph" w:customStyle="1" w:styleId="afff9">
    <w:name w:val="Напишите нам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before="90" w:after="90" w:line="360" w:lineRule="auto"/>
      <w:ind w:left="180" w:right="180"/>
    </w:pPr>
    <w:rPr>
      <w:sz w:val="20"/>
      <w:szCs w:val="20"/>
      <w:shd w:val="clear" w:color="auto" w:fill="EFFFAD"/>
    </w:rPr>
  </w:style>
  <w:style w:type="character" w:customStyle="1" w:styleId="afffa">
    <w:name w:val="Не вступил в силу"/>
    <w:uiPriority w:val="99"/>
    <w:rsid w:val="001C2BB2"/>
    <w:rPr>
      <w:b/>
      <w:color w:val="000000"/>
      <w:shd w:val="clear" w:color="auto" w:fill="D8EDE8"/>
    </w:rPr>
  </w:style>
  <w:style w:type="paragraph" w:customStyle="1" w:styleId="afffb">
    <w:name w:val="Необходимые документы"/>
    <w:basedOn w:val="afc"/>
    <w:next w:val="a0"/>
    <w:uiPriority w:val="99"/>
    <w:rsid w:val="001C2BB2"/>
    <w:pPr>
      <w:ind w:firstLine="118"/>
    </w:pPr>
  </w:style>
  <w:style w:type="paragraph" w:customStyle="1" w:styleId="afffc">
    <w:name w:val="Нормальный (таблица)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line="360" w:lineRule="auto"/>
    </w:pPr>
    <w:rPr>
      <w:sz w:val="24"/>
      <w:szCs w:val="24"/>
    </w:rPr>
  </w:style>
  <w:style w:type="paragraph" w:customStyle="1" w:styleId="afffd">
    <w:name w:val="Таблицы (моноширинный)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line="360" w:lineRule="auto"/>
      <w:jc w:val="left"/>
    </w:pPr>
    <w:rPr>
      <w:rFonts w:ascii="Courier New" w:hAnsi="Courier New" w:cs="Courier New"/>
      <w:sz w:val="24"/>
      <w:szCs w:val="24"/>
    </w:rPr>
  </w:style>
  <w:style w:type="paragraph" w:customStyle="1" w:styleId="afffe">
    <w:name w:val="Оглавление"/>
    <w:basedOn w:val="afffd"/>
    <w:next w:val="a0"/>
    <w:uiPriority w:val="99"/>
    <w:rsid w:val="001C2BB2"/>
    <w:pPr>
      <w:ind w:left="140"/>
    </w:pPr>
  </w:style>
  <w:style w:type="character" w:customStyle="1" w:styleId="affff">
    <w:name w:val="Опечатки"/>
    <w:uiPriority w:val="99"/>
    <w:rsid w:val="001C2BB2"/>
    <w:rPr>
      <w:color w:val="FF0000"/>
    </w:rPr>
  </w:style>
  <w:style w:type="paragraph" w:customStyle="1" w:styleId="affff0">
    <w:name w:val="Переменная часть"/>
    <w:basedOn w:val="aff2"/>
    <w:next w:val="a0"/>
    <w:uiPriority w:val="99"/>
    <w:rsid w:val="001C2BB2"/>
    <w:rPr>
      <w:sz w:val="18"/>
      <w:szCs w:val="18"/>
    </w:rPr>
  </w:style>
  <w:style w:type="paragraph" w:customStyle="1" w:styleId="affff1">
    <w:name w:val="Подвал для информации об изменениях"/>
    <w:basedOn w:val="1"/>
    <w:next w:val="a0"/>
    <w:uiPriority w:val="99"/>
    <w:rsid w:val="001C2BB2"/>
    <w:pPr>
      <w:keepLines/>
      <w:autoSpaceDE w:val="0"/>
      <w:autoSpaceDN w:val="0"/>
      <w:adjustRightInd w:val="0"/>
      <w:spacing w:before="480" w:after="240" w:line="360" w:lineRule="auto"/>
      <w:jc w:val="center"/>
      <w:outlineLvl w:val="9"/>
    </w:pPr>
    <w:rPr>
      <w:rFonts w:ascii="Times New Roman" w:hAnsi="Times New Roman"/>
      <w:b w:val="0"/>
      <w:bCs w:val="0"/>
      <w:kern w:val="0"/>
      <w:sz w:val="18"/>
      <w:szCs w:val="18"/>
    </w:rPr>
  </w:style>
  <w:style w:type="paragraph" w:customStyle="1" w:styleId="affff2">
    <w:name w:val="Подзаголовок для информации об изменениях"/>
    <w:basedOn w:val="affc"/>
    <w:next w:val="a0"/>
    <w:uiPriority w:val="99"/>
    <w:rsid w:val="001C2BB2"/>
    <w:rPr>
      <w:b/>
      <w:bCs/>
    </w:rPr>
  </w:style>
  <w:style w:type="paragraph" w:customStyle="1" w:styleId="affff3">
    <w:name w:val="Подчёркнуный текст"/>
    <w:basedOn w:val="a0"/>
    <w:next w:val="a0"/>
    <w:uiPriority w:val="99"/>
    <w:rsid w:val="001C2BB2"/>
    <w:pPr>
      <w:widowControl w:val="0"/>
      <w:pBdr>
        <w:bottom w:val="single" w:sz="4" w:space="0" w:color="auto"/>
      </w:pBdr>
      <w:autoSpaceDE w:val="0"/>
      <w:autoSpaceDN w:val="0"/>
      <w:adjustRightInd w:val="0"/>
      <w:spacing w:line="360" w:lineRule="auto"/>
      <w:ind w:firstLine="720"/>
    </w:pPr>
    <w:rPr>
      <w:sz w:val="24"/>
      <w:szCs w:val="24"/>
    </w:rPr>
  </w:style>
  <w:style w:type="paragraph" w:customStyle="1" w:styleId="affff4">
    <w:name w:val="Постоянная часть"/>
    <w:basedOn w:val="aff2"/>
    <w:next w:val="a0"/>
    <w:uiPriority w:val="99"/>
    <w:rsid w:val="001C2BB2"/>
    <w:rPr>
      <w:sz w:val="20"/>
      <w:szCs w:val="20"/>
    </w:rPr>
  </w:style>
  <w:style w:type="paragraph" w:customStyle="1" w:styleId="affff5">
    <w:name w:val="Прижатый влево"/>
    <w:basedOn w:val="a0"/>
    <w:next w:val="a0"/>
    <w:rsid w:val="001C2BB2"/>
    <w:pPr>
      <w:widowControl w:val="0"/>
      <w:autoSpaceDE w:val="0"/>
      <w:autoSpaceDN w:val="0"/>
      <w:adjustRightInd w:val="0"/>
      <w:spacing w:line="360" w:lineRule="auto"/>
      <w:jc w:val="left"/>
    </w:pPr>
    <w:rPr>
      <w:sz w:val="24"/>
      <w:szCs w:val="24"/>
    </w:rPr>
  </w:style>
  <w:style w:type="paragraph" w:customStyle="1" w:styleId="affff6">
    <w:name w:val="Пример."/>
    <w:basedOn w:val="afc"/>
    <w:next w:val="a0"/>
    <w:uiPriority w:val="99"/>
    <w:rsid w:val="001C2BB2"/>
  </w:style>
  <w:style w:type="paragraph" w:customStyle="1" w:styleId="affff7">
    <w:name w:val="Примечание."/>
    <w:basedOn w:val="afc"/>
    <w:next w:val="a0"/>
    <w:uiPriority w:val="99"/>
    <w:rsid w:val="001C2BB2"/>
  </w:style>
  <w:style w:type="character" w:customStyle="1" w:styleId="affff8">
    <w:name w:val="Продолжение ссылки"/>
    <w:uiPriority w:val="99"/>
    <w:rsid w:val="001C2BB2"/>
  </w:style>
  <w:style w:type="paragraph" w:customStyle="1" w:styleId="affff9">
    <w:name w:val="Словарная статья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line="360" w:lineRule="auto"/>
      <w:ind w:right="118"/>
    </w:pPr>
    <w:rPr>
      <w:sz w:val="24"/>
      <w:szCs w:val="24"/>
    </w:rPr>
  </w:style>
  <w:style w:type="character" w:customStyle="1" w:styleId="affffa">
    <w:name w:val="Сравнение редакций"/>
    <w:uiPriority w:val="99"/>
    <w:rsid w:val="001C2BB2"/>
    <w:rPr>
      <w:b/>
      <w:color w:val="26282F"/>
    </w:rPr>
  </w:style>
  <w:style w:type="character" w:customStyle="1" w:styleId="affffb">
    <w:name w:val="Сравнение редакций. Добавленный фрагмент"/>
    <w:uiPriority w:val="99"/>
    <w:rsid w:val="001C2BB2"/>
    <w:rPr>
      <w:color w:val="000000"/>
      <w:shd w:val="clear" w:color="auto" w:fill="C1D7FF"/>
    </w:rPr>
  </w:style>
  <w:style w:type="character" w:customStyle="1" w:styleId="affffc">
    <w:name w:val="Сравнение редакций. Удаленный фрагмент"/>
    <w:uiPriority w:val="99"/>
    <w:rsid w:val="001C2BB2"/>
    <w:rPr>
      <w:color w:val="000000"/>
      <w:shd w:val="clear" w:color="auto" w:fill="C4C413"/>
    </w:rPr>
  </w:style>
  <w:style w:type="paragraph" w:customStyle="1" w:styleId="affffd">
    <w:name w:val="Ссылка на официальную публикацию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line="360" w:lineRule="auto"/>
      <w:ind w:firstLine="720"/>
    </w:pPr>
    <w:rPr>
      <w:sz w:val="24"/>
      <w:szCs w:val="24"/>
    </w:rPr>
  </w:style>
  <w:style w:type="character" w:customStyle="1" w:styleId="affffe">
    <w:name w:val="Ссылка на утративший силу документ"/>
    <w:uiPriority w:val="99"/>
    <w:rsid w:val="001C2BB2"/>
    <w:rPr>
      <w:b/>
      <w:color w:val="749232"/>
    </w:rPr>
  </w:style>
  <w:style w:type="paragraph" w:customStyle="1" w:styleId="afffff">
    <w:name w:val="Текст в таблице"/>
    <w:basedOn w:val="afffc"/>
    <w:next w:val="a0"/>
    <w:uiPriority w:val="99"/>
    <w:rsid w:val="001C2BB2"/>
    <w:pPr>
      <w:ind w:firstLine="500"/>
    </w:pPr>
  </w:style>
  <w:style w:type="paragraph" w:customStyle="1" w:styleId="afffff0">
    <w:name w:val="Текст ЭР (см. также)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before="200" w:line="360" w:lineRule="auto"/>
      <w:jc w:val="left"/>
    </w:pPr>
    <w:rPr>
      <w:sz w:val="20"/>
      <w:szCs w:val="20"/>
    </w:rPr>
  </w:style>
  <w:style w:type="paragraph" w:customStyle="1" w:styleId="afffff1">
    <w:name w:val="Технический комментарий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line="360" w:lineRule="auto"/>
      <w:jc w:val="left"/>
    </w:pPr>
    <w:rPr>
      <w:color w:val="463F31"/>
      <w:sz w:val="24"/>
      <w:szCs w:val="24"/>
      <w:shd w:val="clear" w:color="auto" w:fill="FFFFA6"/>
    </w:rPr>
  </w:style>
  <w:style w:type="character" w:customStyle="1" w:styleId="afffff2">
    <w:name w:val="Утратил силу"/>
    <w:uiPriority w:val="99"/>
    <w:rsid w:val="001C2BB2"/>
    <w:rPr>
      <w:b/>
      <w:strike/>
      <w:color w:val="666600"/>
    </w:rPr>
  </w:style>
  <w:style w:type="paragraph" w:customStyle="1" w:styleId="afffff3">
    <w:name w:val="Формула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before="240" w:after="240" w:line="360" w:lineRule="auto"/>
      <w:ind w:left="420" w:right="420" w:firstLine="300"/>
    </w:pPr>
    <w:rPr>
      <w:sz w:val="24"/>
      <w:szCs w:val="24"/>
      <w:shd w:val="clear" w:color="auto" w:fill="F5F3DA"/>
    </w:rPr>
  </w:style>
  <w:style w:type="paragraph" w:customStyle="1" w:styleId="afffff4">
    <w:name w:val="Центрированный (таблица)"/>
    <w:basedOn w:val="afffc"/>
    <w:next w:val="a0"/>
    <w:uiPriority w:val="99"/>
    <w:rsid w:val="001C2BB2"/>
    <w:pPr>
      <w:jc w:val="center"/>
    </w:pPr>
  </w:style>
  <w:style w:type="paragraph" w:customStyle="1" w:styleId="-">
    <w:name w:val="ЭР-содержание (правое окно)"/>
    <w:basedOn w:val="a0"/>
    <w:next w:val="a0"/>
    <w:uiPriority w:val="99"/>
    <w:rsid w:val="001C2BB2"/>
    <w:pPr>
      <w:widowControl w:val="0"/>
      <w:autoSpaceDE w:val="0"/>
      <w:autoSpaceDN w:val="0"/>
      <w:adjustRightInd w:val="0"/>
      <w:spacing w:before="300" w:line="360" w:lineRule="auto"/>
      <w:jc w:val="left"/>
    </w:pPr>
    <w:rPr>
      <w:sz w:val="24"/>
      <w:szCs w:val="24"/>
    </w:rPr>
  </w:style>
  <w:style w:type="paragraph" w:customStyle="1" w:styleId="Default">
    <w:name w:val="Default"/>
    <w:qFormat/>
    <w:rsid w:val="001C2BB2"/>
    <w:pPr>
      <w:autoSpaceDE w:val="0"/>
      <w:autoSpaceDN w:val="0"/>
      <w:adjustRightInd w:val="0"/>
      <w:spacing w:line="240" w:lineRule="auto"/>
      <w:jc w:val="left"/>
    </w:pPr>
    <w:rPr>
      <w:rFonts w:ascii="Times New Roman" w:eastAsiaTheme="minorEastAsia" w:hAnsi="Times New Roman" w:cs="Times New Roman"/>
      <w:color w:val="000000"/>
      <w:sz w:val="24"/>
      <w:szCs w:val="24"/>
    </w:rPr>
  </w:style>
  <w:style w:type="character" w:styleId="afffff5">
    <w:name w:val="annotation reference"/>
    <w:basedOn w:val="a1"/>
    <w:uiPriority w:val="99"/>
    <w:unhideWhenUsed/>
    <w:rsid w:val="001C2BB2"/>
    <w:rPr>
      <w:rFonts w:cs="Times New Roman"/>
      <w:sz w:val="16"/>
    </w:rPr>
  </w:style>
  <w:style w:type="paragraph" w:styleId="41">
    <w:name w:val="toc 4"/>
    <w:basedOn w:val="a0"/>
    <w:next w:val="a0"/>
    <w:autoRedefine/>
    <w:uiPriority w:val="39"/>
    <w:rsid w:val="001C2BB2"/>
    <w:pPr>
      <w:ind w:left="720"/>
      <w:jc w:val="left"/>
    </w:pPr>
    <w:rPr>
      <w:rFonts w:ascii="Calibri" w:hAnsi="Calibri" w:cs="Calibri"/>
      <w:sz w:val="20"/>
      <w:szCs w:val="20"/>
    </w:rPr>
  </w:style>
  <w:style w:type="paragraph" w:styleId="51">
    <w:name w:val="toc 5"/>
    <w:basedOn w:val="a0"/>
    <w:next w:val="a0"/>
    <w:autoRedefine/>
    <w:uiPriority w:val="39"/>
    <w:rsid w:val="001C2BB2"/>
    <w:pPr>
      <w:ind w:left="960"/>
      <w:jc w:val="left"/>
    </w:pPr>
    <w:rPr>
      <w:rFonts w:ascii="Calibri" w:hAnsi="Calibri" w:cs="Calibri"/>
      <w:sz w:val="20"/>
      <w:szCs w:val="20"/>
    </w:rPr>
  </w:style>
  <w:style w:type="paragraph" w:styleId="61">
    <w:name w:val="toc 6"/>
    <w:basedOn w:val="a0"/>
    <w:next w:val="a0"/>
    <w:autoRedefine/>
    <w:uiPriority w:val="39"/>
    <w:rsid w:val="001C2BB2"/>
    <w:pPr>
      <w:ind w:left="1200"/>
      <w:jc w:val="left"/>
    </w:pPr>
    <w:rPr>
      <w:rFonts w:ascii="Calibri" w:hAnsi="Calibri" w:cs="Calibri"/>
      <w:sz w:val="20"/>
      <w:szCs w:val="20"/>
    </w:rPr>
  </w:style>
  <w:style w:type="paragraph" w:styleId="7">
    <w:name w:val="toc 7"/>
    <w:basedOn w:val="a0"/>
    <w:next w:val="a0"/>
    <w:autoRedefine/>
    <w:uiPriority w:val="39"/>
    <w:rsid w:val="001C2BB2"/>
    <w:pPr>
      <w:ind w:left="1440"/>
      <w:jc w:val="left"/>
    </w:pPr>
    <w:rPr>
      <w:rFonts w:ascii="Calibri" w:hAnsi="Calibri" w:cs="Calibri"/>
      <w:sz w:val="20"/>
      <w:szCs w:val="20"/>
    </w:rPr>
  </w:style>
  <w:style w:type="paragraph" w:styleId="8">
    <w:name w:val="toc 8"/>
    <w:basedOn w:val="a0"/>
    <w:next w:val="a0"/>
    <w:autoRedefine/>
    <w:uiPriority w:val="39"/>
    <w:rsid w:val="001C2BB2"/>
    <w:pPr>
      <w:ind w:left="1680"/>
      <w:jc w:val="left"/>
    </w:pPr>
    <w:rPr>
      <w:rFonts w:ascii="Calibri" w:hAnsi="Calibri" w:cs="Calibri"/>
      <w:sz w:val="20"/>
      <w:szCs w:val="20"/>
    </w:rPr>
  </w:style>
  <w:style w:type="paragraph" w:styleId="9">
    <w:name w:val="toc 9"/>
    <w:basedOn w:val="a0"/>
    <w:next w:val="a0"/>
    <w:autoRedefine/>
    <w:uiPriority w:val="39"/>
    <w:rsid w:val="001C2BB2"/>
    <w:pPr>
      <w:ind w:left="1920"/>
      <w:jc w:val="left"/>
    </w:pPr>
    <w:rPr>
      <w:rFonts w:ascii="Calibri" w:hAnsi="Calibri" w:cs="Calibri"/>
      <w:sz w:val="20"/>
      <w:szCs w:val="20"/>
    </w:rPr>
  </w:style>
  <w:style w:type="paragraph" w:customStyle="1" w:styleId="s1">
    <w:name w:val="s_1"/>
    <w:basedOn w:val="a0"/>
    <w:rsid w:val="001C2BB2"/>
    <w:pPr>
      <w:spacing w:before="100" w:beforeAutospacing="1" w:after="100" w:afterAutospacing="1"/>
      <w:jc w:val="left"/>
    </w:pPr>
    <w:rPr>
      <w:sz w:val="24"/>
      <w:szCs w:val="24"/>
    </w:rPr>
  </w:style>
  <w:style w:type="table" w:styleId="afffff6">
    <w:name w:val="Table Grid"/>
    <w:basedOn w:val="a2"/>
    <w:uiPriority w:val="59"/>
    <w:rsid w:val="001C2BB2"/>
    <w:pPr>
      <w:spacing w:line="240" w:lineRule="auto"/>
      <w:jc w:val="left"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f7">
    <w:name w:val="endnote text"/>
    <w:basedOn w:val="a0"/>
    <w:link w:val="afffff8"/>
    <w:uiPriority w:val="99"/>
    <w:semiHidden/>
    <w:unhideWhenUsed/>
    <w:rsid w:val="001C2BB2"/>
    <w:pPr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afffff8">
    <w:name w:val="Текст концевой сноски Знак"/>
    <w:basedOn w:val="a1"/>
    <w:link w:val="afffff7"/>
    <w:uiPriority w:val="99"/>
    <w:semiHidden/>
    <w:rsid w:val="001C2BB2"/>
    <w:rPr>
      <w:rFonts w:eastAsiaTheme="minorEastAsia"/>
      <w:sz w:val="20"/>
      <w:szCs w:val="20"/>
      <w:lang w:eastAsia="ru-RU"/>
    </w:rPr>
  </w:style>
  <w:style w:type="character" w:styleId="afffff9">
    <w:name w:val="endnote reference"/>
    <w:basedOn w:val="a1"/>
    <w:uiPriority w:val="99"/>
    <w:semiHidden/>
    <w:unhideWhenUsed/>
    <w:rsid w:val="001C2BB2"/>
    <w:rPr>
      <w:rFonts w:cs="Times New Roman"/>
      <w:vertAlign w:val="superscript"/>
    </w:rPr>
  </w:style>
  <w:style w:type="paragraph" w:customStyle="1" w:styleId="13">
    <w:name w:val="Абзац списка1"/>
    <w:basedOn w:val="a0"/>
    <w:uiPriority w:val="99"/>
    <w:rsid w:val="001C2BB2"/>
    <w:pPr>
      <w:spacing w:after="200" w:line="276" w:lineRule="auto"/>
      <w:ind w:left="720"/>
      <w:contextualSpacing/>
      <w:jc w:val="left"/>
    </w:pPr>
    <w:rPr>
      <w:rFonts w:ascii="Calibri" w:hAnsi="Calibri"/>
      <w:lang w:eastAsia="en-US"/>
    </w:rPr>
  </w:style>
  <w:style w:type="paragraph" w:customStyle="1" w:styleId="14">
    <w:name w:val="Обычный1"/>
    <w:rsid w:val="001C2BB2"/>
    <w:pPr>
      <w:widowControl w:val="0"/>
      <w:spacing w:line="480" w:lineRule="auto"/>
      <w:ind w:firstLine="480"/>
    </w:pPr>
    <w:rPr>
      <w:rFonts w:ascii="Courier New" w:eastAsiaTheme="minorEastAsia" w:hAnsi="Courier New" w:cs="Times New Roman"/>
      <w:sz w:val="12"/>
      <w:szCs w:val="20"/>
      <w:lang w:eastAsia="ru-RU"/>
    </w:rPr>
  </w:style>
  <w:style w:type="character" w:styleId="afffffa">
    <w:name w:val="Strong"/>
    <w:basedOn w:val="a1"/>
    <w:uiPriority w:val="22"/>
    <w:qFormat/>
    <w:rsid w:val="001C2BB2"/>
    <w:rPr>
      <w:rFonts w:cs="Times New Roman"/>
      <w:b/>
      <w:bCs/>
    </w:rPr>
  </w:style>
  <w:style w:type="character" w:customStyle="1" w:styleId="af4">
    <w:name w:val="Абзац списка Знак"/>
    <w:aliases w:val="Содержание. 2 уровень Знак"/>
    <w:link w:val="af3"/>
    <w:uiPriority w:val="34"/>
    <w:qFormat/>
    <w:locked/>
    <w:rsid w:val="001C2BB2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110">
    <w:name w:val="Текст примечания Знак11"/>
    <w:basedOn w:val="a1"/>
    <w:uiPriority w:val="99"/>
    <w:rsid w:val="001C2BB2"/>
    <w:rPr>
      <w:rFonts w:cs="Times New Roman"/>
      <w:sz w:val="20"/>
      <w:szCs w:val="20"/>
    </w:rPr>
  </w:style>
  <w:style w:type="character" w:customStyle="1" w:styleId="111">
    <w:name w:val="Тема примечания Знак11"/>
    <w:basedOn w:val="110"/>
    <w:uiPriority w:val="99"/>
    <w:rsid w:val="001C2BB2"/>
    <w:rPr>
      <w:b/>
      <w:bCs/>
    </w:rPr>
  </w:style>
  <w:style w:type="table" w:customStyle="1" w:styleId="15">
    <w:name w:val="Сетка таблицы1"/>
    <w:basedOn w:val="a2"/>
    <w:next w:val="afffff6"/>
    <w:uiPriority w:val="59"/>
    <w:rsid w:val="001C2BB2"/>
    <w:pPr>
      <w:spacing w:line="240" w:lineRule="auto"/>
      <w:jc w:val="left"/>
    </w:pPr>
    <w:rPr>
      <w:rFonts w:eastAsiaTheme="minorEastAsia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fb">
    <w:name w:val="Title"/>
    <w:basedOn w:val="a0"/>
    <w:next w:val="a0"/>
    <w:link w:val="afffffc"/>
    <w:uiPriority w:val="99"/>
    <w:qFormat/>
    <w:rsid w:val="001C2BB2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fffc">
    <w:name w:val="Название Знак"/>
    <w:basedOn w:val="a1"/>
    <w:link w:val="afffffb"/>
    <w:uiPriority w:val="99"/>
    <w:rsid w:val="001C2BB2"/>
    <w:rPr>
      <w:rFonts w:ascii="Cambria" w:eastAsiaTheme="minorEastAsia" w:hAnsi="Cambria" w:cs="Times New Roman"/>
      <w:b/>
      <w:bCs/>
      <w:kern w:val="28"/>
      <w:sz w:val="32"/>
      <w:szCs w:val="32"/>
      <w:lang w:eastAsia="ru-RU"/>
    </w:rPr>
  </w:style>
  <w:style w:type="paragraph" w:customStyle="1" w:styleId="27">
    <w:name w:val="Заголовок №2"/>
    <w:basedOn w:val="a0"/>
    <w:qFormat/>
    <w:rsid w:val="001C2BB2"/>
    <w:pPr>
      <w:shd w:val="clear" w:color="auto" w:fill="FFFFFF"/>
      <w:suppressAutoHyphens/>
      <w:spacing w:after="60" w:line="240" w:lineRule="atLeast"/>
      <w:jc w:val="center"/>
      <w:outlineLvl w:val="1"/>
    </w:pPr>
    <w:rPr>
      <w:rFonts w:ascii="Calibri" w:hAnsi="Calibri"/>
      <w:sz w:val="23"/>
      <w:szCs w:val="23"/>
    </w:rPr>
  </w:style>
  <w:style w:type="character" w:customStyle="1" w:styleId="16">
    <w:name w:val="Основной текст1"/>
    <w:qFormat/>
    <w:rsid w:val="001C2BB2"/>
    <w:rPr>
      <w:rFonts w:ascii="Times New Roman" w:hAnsi="Times New Roman"/>
      <w:spacing w:val="0"/>
      <w:sz w:val="27"/>
      <w:u w:val="none"/>
      <w:effect w:val="none"/>
    </w:rPr>
  </w:style>
  <w:style w:type="character" w:customStyle="1" w:styleId="afffffd">
    <w:name w:val="Основной текст_"/>
    <w:link w:val="112"/>
    <w:locked/>
    <w:rsid w:val="001C2BB2"/>
    <w:rPr>
      <w:sz w:val="27"/>
      <w:shd w:val="clear" w:color="auto" w:fill="FFFFFF"/>
    </w:rPr>
  </w:style>
  <w:style w:type="paragraph" w:customStyle="1" w:styleId="112">
    <w:name w:val="Основной текст11"/>
    <w:basedOn w:val="a0"/>
    <w:link w:val="afffffd"/>
    <w:rsid w:val="001C2BB2"/>
    <w:pPr>
      <w:widowControl w:val="0"/>
      <w:shd w:val="clear" w:color="auto" w:fill="FFFFFF"/>
      <w:spacing w:line="240" w:lineRule="atLeast"/>
      <w:ind w:hanging="380"/>
      <w:jc w:val="left"/>
    </w:pPr>
    <w:rPr>
      <w:rFonts w:asciiTheme="minorHAnsi" w:eastAsiaTheme="minorHAnsi" w:hAnsiTheme="minorHAnsi" w:cstheme="minorBidi"/>
      <w:sz w:val="27"/>
      <w:lang w:eastAsia="en-US"/>
    </w:rPr>
  </w:style>
  <w:style w:type="character" w:customStyle="1" w:styleId="90">
    <w:name w:val="Основной текст9"/>
    <w:rsid w:val="001C2BB2"/>
    <w:rPr>
      <w:color w:val="000000"/>
      <w:spacing w:val="0"/>
      <w:w w:val="100"/>
      <w:position w:val="0"/>
      <w:sz w:val="27"/>
      <w:u w:val="none"/>
      <w:effect w:val="none"/>
      <w:shd w:val="clear" w:color="auto" w:fill="FFFFFF"/>
      <w:lang w:val="ru-RU"/>
    </w:rPr>
  </w:style>
  <w:style w:type="character" w:customStyle="1" w:styleId="afffffe">
    <w:name w:val="Основной текст + Полужирный"/>
    <w:qFormat/>
    <w:rsid w:val="001C2BB2"/>
    <w:rPr>
      <w:rFonts w:ascii="Times New Roman" w:hAnsi="Times New Roman"/>
      <w:spacing w:val="0"/>
      <w:sz w:val="27"/>
      <w:shd w:val="clear" w:color="auto" w:fill="FFFFFF"/>
    </w:rPr>
  </w:style>
  <w:style w:type="paragraph" w:customStyle="1" w:styleId="17">
    <w:name w:val="Обычный (веб)1"/>
    <w:basedOn w:val="a0"/>
    <w:rsid w:val="001C2BB2"/>
    <w:pPr>
      <w:suppressAutoHyphens/>
      <w:spacing w:before="20" w:line="300" w:lineRule="auto"/>
      <w:ind w:left="80" w:firstLine="284"/>
    </w:pPr>
    <w:rPr>
      <w:kern w:val="1"/>
      <w:lang w:eastAsia="ar-SA"/>
    </w:rPr>
  </w:style>
  <w:style w:type="paragraph" w:styleId="affffff">
    <w:name w:val="Body Text Indent"/>
    <w:aliases w:val="текст,Основной текст 1"/>
    <w:basedOn w:val="a0"/>
    <w:link w:val="affffff0"/>
    <w:uiPriority w:val="99"/>
    <w:rsid w:val="001C2BB2"/>
    <w:pPr>
      <w:spacing w:after="120"/>
      <w:ind w:left="283"/>
      <w:jc w:val="left"/>
    </w:pPr>
    <w:rPr>
      <w:sz w:val="24"/>
      <w:szCs w:val="20"/>
    </w:rPr>
  </w:style>
  <w:style w:type="character" w:customStyle="1" w:styleId="affffff0">
    <w:name w:val="Основной текст с отступом Знак"/>
    <w:aliases w:val="текст Знак,Основной текст 1 Знак"/>
    <w:basedOn w:val="a1"/>
    <w:link w:val="affffff"/>
    <w:uiPriority w:val="99"/>
    <w:rsid w:val="001C2BB2"/>
    <w:rPr>
      <w:rFonts w:ascii="Times New Roman" w:eastAsiaTheme="minorEastAsia" w:hAnsi="Times New Roman" w:cs="Times New Roman"/>
      <w:sz w:val="24"/>
      <w:szCs w:val="20"/>
      <w:lang w:eastAsia="ru-RU"/>
    </w:rPr>
  </w:style>
  <w:style w:type="character" w:customStyle="1" w:styleId="match">
    <w:name w:val="match"/>
    <w:rsid w:val="001C2BB2"/>
  </w:style>
  <w:style w:type="character" w:customStyle="1" w:styleId="affffff1">
    <w:name w:val="!Список с точками Знак"/>
    <w:link w:val="a"/>
    <w:locked/>
    <w:rsid w:val="001C2BB2"/>
  </w:style>
  <w:style w:type="paragraph" w:customStyle="1" w:styleId="a">
    <w:name w:val="!Список с точками"/>
    <w:basedOn w:val="a0"/>
    <w:link w:val="affffff1"/>
    <w:qFormat/>
    <w:rsid w:val="001C2BB2"/>
    <w:pPr>
      <w:numPr>
        <w:numId w:val="3"/>
      </w:numPr>
      <w:spacing w:line="360" w:lineRule="auto"/>
    </w:pPr>
    <w:rPr>
      <w:rFonts w:asciiTheme="minorHAnsi" w:eastAsiaTheme="minorHAnsi" w:hAnsiTheme="minorHAnsi" w:cstheme="minorBidi"/>
      <w:lang w:eastAsia="en-US"/>
    </w:rPr>
  </w:style>
  <w:style w:type="table" w:customStyle="1" w:styleId="113">
    <w:name w:val="Сетка таблицы11"/>
    <w:basedOn w:val="a2"/>
    <w:next w:val="afffff6"/>
    <w:uiPriority w:val="59"/>
    <w:rsid w:val="001C2BB2"/>
    <w:pPr>
      <w:spacing w:line="240" w:lineRule="auto"/>
      <w:jc w:val="left"/>
    </w:pPr>
    <w:rPr>
      <w:rFonts w:ascii="Calibri" w:eastAsiaTheme="minorEastAsia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8">
    <w:name w:val="Текст выноски Знак1"/>
    <w:uiPriority w:val="99"/>
    <w:semiHidden/>
    <w:rsid w:val="001C2BB2"/>
    <w:rPr>
      <w:rFonts w:ascii="Segoe UI" w:hAnsi="Segoe UI"/>
      <w:sz w:val="18"/>
    </w:rPr>
  </w:style>
  <w:style w:type="paragraph" w:styleId="affffff2">
    <w:name w:val="Revision"/>
    <w:hidden/>
    <w:uiPriority w:val="99"/>
    <w:semiHidden/>
    <w:rsid w:val="001C2BB2"/>
    <w:pPr>
      <w:spacing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fffff3">
    <w:name w:val="TOC Heading"/>
    <w:basedOn w:val="1"/>
    <w:next w:val="a0"/>
    <w:uiPriority w:val="39"/>
    <w:unhideWhenUsed/>
    <w:qFormat/>
    <w:rsid w:val="001C2BB2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table" w:customStyle="1" w:styleId="28">
    <w:name w:val="Сетка таблицы2"/>
    <w:basedOn w:val="a2"/>
    <w:next w:val="afffff6"/>
    <w:uiPriority w:val="59"/>
    <w:rsid w:val="001C2BB2"/>
    <w:pPr>
      <w:spacing w:before="120" w:after="120" w:line="240" w:lineRule="auto"/>
      <w:jc w:val="left"/>
    </w:pPr>
    <w:rPr>
      <w:rFonts w:ascii="Times New Roman" w:eastAsiaTheme="minorEastAsia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litka3">
    <w:name w:val="plitka3"/>
    <w:basedOn w:val="a1"/>
    <w:rsid w:val="001C2BB2"/>
    <w:rPr>
      <w:rFonts w:cs="Times New Roman"/>
    </w:rPr>
  </w:style>
  <w:style w:type="paragraph" w:customStyle="1" w:styleId="29">
    <w:name w:val="Знак2"/>
    <w:basedOn w:val="a0"/>
    <w:rsid w:val="001C2BB2"/>
    <w:pPr>
      <w:tabs>
        <w:tab w:val="left" w:pos="708"/>
      </w:tabs>
      <w:spacing w:after="160" w:line="240" w:lineRule="exact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52">
    <w:name w:val="Основной текст (5)_"/>
    <w:basedOn w:val="a1"/>
    <w:link w:val="53"/>
    <w:locked/>
    <w:rsid w:val="001C2BB2"/>
    <w:rPr>
      <w:rFonts w:cs="Times New Roman"/>
      <w:sz w:val="23"/>
      <w:szCs w:val="23"/>
      <w:shd w:val="clear" w:color="auto" w:fill="FFFFFF"/>
    </w:rPr>
  </w:style>
  <w:style w:type="paragraph" w:customStyle="1" w:styleId="53">
    <w:name w:val="Основной текст (5)"/>
    <w:basedOn w:val="a0"/>
    <w:link w:val="52"/>
    <w:rsid w:val="001C2BB2"/>
    <w:pPr>
      <w:shd w:val="clear" w:color="auto" w:fill="FFFFFF"/>
      <w:spacing w:line="269" w:lineRule="exact"/>
      <w:jc w:val="center"/>
    </w:pPr>
    <w:rPr>
      <w:rFonts w:asciiTheme="minorHAnsi" w:eastAsiaTheme="minorHAnsi" w:hAnsiTheme="minorHAnsi"/>
      <w:sz w:val="23"/>
      <w:szCs w:val="23"/>
      <w:lang w:eastAsia="en-US"/>
    </w:rPr>
  </w:style>
  <w:style w:type="character" w:customStyle="1" w:styleId="2a">
    <w:name w:val="Основной текст (2)_"/>
    <w:link w:val="2b"/>
    <w:locked/>
    <w:rsid w:val="001C2BB2"/>
    <w:rPr>
      <w:sz w:val="28"/>
      <w:shd w:val="clear" w:color="auto" w:fill="FFFFFF"/>
    </w:rPr>
  </w:style>
  <w:style w:type="paragraph" w:customStyle="1" w:styleId="2b">
    <w:name w:val="Основной текст (2)"/>
    <w:basedOn w:val="a0"/>
    <w:link w:val="2a"/>
    <w:rsid w:val="001C2BB2"/>
    <w:pPr>
      <w:widowControl w:val="0"/>
      <w:shd w:val="clear" w:color="auto" w:fill="FFFFFF"/>
      <w:spacing w:before="360" w:line="240" w:lineRule="atLeast"/>
    </w:pPr>
    <w:rPr>
      <w:rFonts w:asciiTheme="minorHAnsi" w:eastAsiaTheme="minorHAnsi" w:hAnsiTheme="minorHAnsi" w:cstheme="minorBidi"/>
      <w:sz w:val="28"/>
      <w:lang w:eastAsia="en-US"/>
    </w:rPr>
  </w:style>
  <w:style w:type="character" w:styleId="affffff4">
    <w:name w:val="FollowedHyperlink"/>
    <w:basedOn w:val="a1"/>
    <w:uiPriority w:val="99"/>
    <w:semiHidden/>
    <w:unhideWhenUsed/>
    <w:rsid w:val="001C2BB2"/>
    <w:rPr>
      <w:rFonts w:cs="Times New Roman"/>
      <w:color w:val="800080"/>
      <w:u w:val="single"/>
    </w:rPr>
  </w:style>
  <w:style w:type="character" w:customStyle="1" w:styleId="19">
    <w:name w:val="Нижний колонтитул Знак1"/>
    <w:aliases w:val="Нижний колонтитул Знак Знак Знак Знак1,Нижний колонтитул1 Знак1,Нижний колонтитул Знак Знак Знак2"/>
    <w:uiPriority w:val="99"/>
    <w:semiHidden/>
    <w:rsid w:val="001C2BB2"/>
    <w:rPr>
      <w:sz w:val="22"/>
      <w:lang w:eastAsia="en-US"/>
    </w:rPr>
  </w:style>
  <w:style w:type="character" w:customStyle="1" w:styleId="70">
    <w:name w:val="Основной текст (7)_"/>
    <w:link w:val="71"/>
    <w:uiPriority w:val="99"/>
    <w:qFormat/>
    <w:locked/>
    <w:rsid w:val="001C2BB2"/>
    <w:rPr>
      <w:sz w:val="27"/>
      <w:shd w:val="clear" w:color="auto" w:fill="FFFFFF"/>
    </w:rPr>
  </w:style>
  <w:style w:type="paragraph" w:customStyle="1" w:styleId="71">
    <w:name w:val="Основной текст (7)"/>
    <w:basedOn w:val="a0"/>
    <w:link w:val="70"/>
    <w:uiPriority w:val="99"/>
    <w:qFormat/>
    <w:rsid w:val="001C2BB2"/>
    <w:pPr>
      <w:shd w:val="clear" w:color="auto" w:fill="FFFFFF"/>
      <w:suppressAutoHyphens/>
      <w:spacing w:line="317" w:lineRule="exact"/>
      <w:jc w:val="center"/>
    </w:pPr>
    <w:rPr>
      <w:rFonts w:asciiTheme="minorHAnsi" w:eastAsiaTheme="minorHAnsi" w:hAnsiTheme="minorHAnsi" w:cstheme="minorBidi"/>
      <w:sz w:val="27"/>
      <w:lang w:eastAsia="en-US"/>
    </w:rPr>
  </w:style>
  <w:style w:type="character" w:customStyle="1" w:styleId="212pt">
    <w:name w:val="Основной текст (2) + 12 pt"/>
    <w:aliases w:val="Не полужирный"/>
    <w:rsid w:val="001C2BB2"/>
    <w:rPr>
      <w:b/>
      <w:color w:val="000000"/>
      <w:w w:val="100"/>
      <w:position w:val="0"/>
      <w:sz w:val="24"/>
      <w:shd w:val="clear" w:color="auto" w:fill="FFFFFF"/>
      <w:lang w:val="ru-RU" w:eastAsia="ru-RU"/>
    </w:rPr>
  </w:style>
  <w:style w:type="paragraph" w:styleId="affffff5">
    <w:name w:val="List"/>
    <w:basedOn w:val="a0"/>
    <w:uiPriority w:val="99"/>
    <w:unhideWhenUsed/>
    <w:rsid w:val="001C2BB2"/>
    <w:pPr>
      <w:spacing w:after="200" w:line="276" w:lineRule="auto"/>
      <w:ind w:left="283" w:hanging="283"/>
      <w:contextualSpacing/>
      <w:jc w:val="left"/>
    </w:pPr>
    <w:rPr>
      <w:rFonts w:asciiTheme="minorHAnsi" w:hAnsiTheme="minorHAnsi"/>
    </w:rPr>
  </w:style>
  <w:style w:type="paragraph" w:styleId="affffff6">
    <w:name w:val="List Bullet"/>
    <w:basedOn w:val="a0"/>
    <w:uiPriority w:val="99"/>
    <w:unhideWhenUsed/>
    <w:rsid w:val="001C2BB2"/>
    <w:pPr>
      <w:tabs>
        <w:tab w:val="num" w:pos="360"/>
      </w:tabs>
      <w:spacing w:after="200" w:line="276" w:lineRule="auto"/>
      <w:ind w:left="360" w:hanging="360"/>
      <w:contextualSpacing/>
      <w:jc w:val="left"/>
    </w:pPr>
    <w:rPr>
      <w:rFonts w:asciiTheme="minorHAnsi" w:hAnsiTheme="minorHAnsi"/>
    </w:rPr>
  </w:style>
  <w:style w:type="paragraph" w:styleId="affffff7">
    <w:name w:val="Body Text First Indent"/>
    <w:basedOn w:val="ac"/>
    <w:link w:val="affffff8"/>
    <w:uiPriority w:val="99"/>
    <w:unhideWhenUsed/>
    <w:rsid w:val="001C2BB2"/>
    <w:pPr>
      <w:spacing w:after="200" w:line="276" w:lineRule="auto"/>
      <w:ind w:firstLine="360"/>
    </w:pPr>
    <w:rPr>
      <w:rFonts w:asciiTheme="minorHAnsi" w:hAnsiTheme="minorHAnsi"/>
      <w:sz w:val="22"/>
      <w:szCs w:val="22"/>
    </w:rPr>
  </w:style>
  <w:style w:type="character" w:customStyle="1" w:styleId="affffff8">
    <w:name w:val="Красная строка Знак"/>
    <w:basedOn w:val="ad"/>
    <w:link w:val="affffff7"/>
    <w:uiPriority w:val="99"/>
    <w:rsid w:val="001C2BB2"/>
  </w:style>
  <w:style w:type="paragraph" w:styleId="2c">
    <w:name w:val="Body Text First Indent 2"/>
    <w:basedOn w:val="affffff"/>
    <w:link w:val="2d"/>
    <w:uiPriority w:val="99"/>
    <w:unhideWhenUsed/>
    <w:rsid w:val="001C2BB2"/>
    <w:pPr>
      <w:spacing w:after="200" w:line="276" w:lineRule="auto"/>
      <w:ind w:left="360" w:firstLine="360"/>
    </w:pPr>
    <w:rPr>
      <w:rFonts w:asciiTheme="minorHAnsi" w:hAnsiTheme="minorHAnsi"/>
      <w:sz w:val="22"/>
      <w:szCs w:val="22"/>
    </w:rPr>
  </w:style>
  <w:style w:type="character" w:customStyle="1" w:styleId="2d">
    <w:name w:val="Красная строка 2 Знак"/>
    <w:basedOn w:val="affffff0"/>
    <w:link w:val="2c"/>
    <w:uiPriority w:val="99"/>
    <w:rsid w:val="001C2BB2"/>
  </w:style>
  <w:style w:type="paragraph" w:customStyle="1" w:styleId="32">
    <w:name w:val="Абзац списка3"/>
    <w:basedOn w:val="a0"/>
    <w:rsid w:val="001C2BB2"/>
    <w:pPr>
      <w:ind w:left="720"/>
      <w:jc w:val="left"/>
    </w:pPr>
    <w:rPr>
      <w:sz w:val="24"/>
      <w:szCs w:val="24"/>
    </w:rPr>
  </w:style>
  <w:style w:type="character" w:customStyle="1" w:styleId="1a">
    <w:name w:val="Заголовок №1_"/>
    <w:basedOn w:val="a1"/>
    <w:link w:val="1b"/>
    <w:locked/>
    <w:rsid w:val="001C2BB2"/>
    <w:rPr>
      <w:rFonts w:ascii="Times New Roman" w:hAnsi="Times New Roman" w:cs="Times New Roman"/>
      <w:spacing w:val="2"/>
      <w:sz w:val="20"/>
      <w:szCs w:val="20"/>
      <w:shd w:val="clear" w:color="auto" w:fill="FFFFFF"/>
    </w:rPr>
  </w:style>
  <w:style w:type="paragraph" w:customStyle="1" w:styleId="1b">
    <w:name w:val="Заголовок №1"/>
    <w:basedOn w:val="a0"/>
    <w:link w:val="1a"/>
    <w:rsid w:val="001C2BB2"/>
    <w:pPr>
      <w:widowControl w:val="0"/>
      <w:shd w:val="clear" w:color="auto" w:fill="FFFFFF"/>
      <w:spacing w:after="2280" w:line="240" w:lineRule="atLeast"/>
      <w:jc w:val="right"/>
      <w:outlineLvl w:val="0"/>
    </w:pPr>
    <w:rPr>
      <w:rFonts w:eastAsiaTheme="minorHAnsi"/>
      <w:spacing w:val="2"/>
      <w:sz w:val="20"/>
      <w:szCs w:val="20"/>
      <w:lang w:eastAsia="en-US"/>
    </w:rPr>
  </w:style>
  <w:style w:type="character" w:customStyle="1" w:styleId="pathseparator">
    <w:name w:val="path__separator"/>
    <w:rsid w:val="001C2BB2"/>
  </w:style>
  <w:style w:type="character" w:customStyle="1" w:styleId="2e">
    <w:name w:val="Основной текст2"/>
    <w:rsid w:val="001C2BB2"/>
    <w:rPr>
      <w:rFonts w:ascii="Times New Roman" w:hAnsi="Times New Roman"/>
      <w:color w:val="000000"/>
      <w:spacing w:val="2"/>
      <w:w w:val="100"/>
      <w:position w:val="0"/>
      <w:sz w:val="20"/>
      <w:u w:val="none"/>
      <w:lang w:val="ru-RU" w:eastAsia="ru-RU"/>
    </w:rPr>
  </w:style>
  <w:style w:type="character" w:customStyle="1" w:styleId="serp-urlmark">
    <w:name w:val="serp-url__mark"/>
    <w:rsid w:val="001C2BB2"/>
  </w:style>
  <w:style w:type="character" w:customStyle="1" w:styleId="80">
    <w:name w:val="Основной текст (8) + Курсив"/>
    <w:basedOn w:val="a1"/>
    <w:rsid w:val="001C2BB2"/>
    <w:rPr>
      <w:rFonts w:ascii="Century Schoolbook" w:hAnsi="Century Schoolbook" w:cs="Century Schoolbook"/>
      <w:i/>
      <w:iCs/>
      <w:color w:val="000000"/>
      <w:spacing w:val="0"/>
      <w:w w:val="100"/>
      <w:position w:val="0"/>
      <w:sz w:val="18"/>
      <w:szCs w:val="18"/>
      <w:u w:val="none"/>
      <w:lang w:val="ru-RU" w:eastAsia="ru-RU"/>
    </w:rPr>
  </w:style>
  <w:style w:type="character" w:customStyle="1" w:styleId="81">
    <w:name w:val="Основной текст (8)"/>
    <w:basedOn w:val="a1"/>
    <w:rsid w:val="001C2BB2"/>
    <w:rPr>
      <w:rFonts w:ascii="Century Schoolbook" w:hAnsi="Century Schoolbook" w:cs="Century Schoolbook"/>
      <w:color w:val="000000"/>
      <w:spacing w:val="0"/>
      <w:w w:val="100"/>
      <w:position w:val="0"/>
      <w:sz w:val="18"/>
      <w:szCs w:val="18"/>
      <w:u w:val="none"/>
      <w:lang w:val="ru-RU" w:eastAsia="ru-RU"/>
    </w:rPr>
  </w:style>
  <w:style w:type="paragraph" w:styleId="affffff9">
    <w:name w:val="No Spacing"/>
    <w:uiPriority w:val="1"/>
    <w:qFormat/>
    <w:rsid w:val="001C2BB2"/>
    <w:pPr>
      <w:spacing w:line="240" w:lineRule="auto"/>
      <w:jc w:val="left"/>
    </w:pPr>
    <w:rPr>
      <w:rFonts w:ascii="Calibri" w:eastAsiaTheme="minorEastAsia" w:hAnsi="Calibri" w:cs="Calibri"/>
    </w:rPr>
  </w:style>
  <w:style w:type="character" w:customStyle="1" w:styleId="211pt">
    <w:name w:val="Основной текст (2) + 11 pt"/>
    <w:aliases w:val="Полужирный,Интервал 0 pt"/>
    <w:basedOn w:val="a1"/>
    <w:rsid w:val="001C2BB2"/>
    <w:rPr>
      <w:rFonts w:ascii="Times New Roman" w:hAnsi="Times New Roman" w:cs="Times New Roman"/>
      <w:b/>
      <w:bCs/>
      <w:color w:val="000000"/>
      <w:spacing w:val="-10"/>
      <w:w w:val="100"/>
      <w:position w:val="0"/>
      <w:sz w:val="22"/>
      <w:szCs w:val="22"/>
      <w:shd w:val="clear" w:color="auto" w:fill="FFFFFF"/>
      <w:lang w:val="ru-RU" w:eastAsia="ru-RU"/>
    </w:rPr>
  </w:style>
  <w:style w:type="character" w:customStyle="1" w:styleId="FontStyle123">
    <w:name w:val="Font Style123"/>
    <w:uiPriority w:val="99"/>
    <w:rsid w:val="007A634E"/>
    <w:rPr>
      <w:rFonts w:ascii="Times New Roman" w:hAnsi="Times New Roman" w:cs="Times New Roman"/>
      <w:sz w:val="24"/>
      <w:szCs w:val="24"/>
    </w:rPr>
  </w:style>
  <w:style w:type="paragraph" w:customStyle="1" w:styleId="Style11">
    <w:name w:val="Style11"/>
    <w:basedOn w:val="a0"/>
    <w:uiPriority w:val="99"/>
    <w:rsid w:val="007A634E"/>
    <w:pPr>
      <w:widowControl w:val="0"/>
      <w:autoSpaceDE w:val="0"/>
      <w:autoSpaceDN w:val="0"/>
      <w:adjustRightInd w:val="0"/>
      <w:spacing w:line="317" w:lineRule="exact"/>
      <w:ind w:firstLine="727"/>
    </w:pPr>
    <w:rPr>
      <w:rFonts w:eastAsia="Times New Roman"/>
      <w:sz w:val="24"/>
      <w:szCs w:val="24"/>
    </w:rPr>
  </w:style>
  <w:style w:type="paragraph" w:customStyle="1" w:styleId="ConsPlusCell">
    <w:name w:val="ConsPlusCell"/>
    <w:rsid w:val="00A36641"/>
    <w:pPr>
      <w:widowControl w:val="0"/>
      <w:autoSpaceDE w:val="0"/>
      <w:autoSpaceDN w:val="0"/>
      <w:adjustRightInd w:val="0"/>
      <w:spacing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tezcar.ru/u-dvig-ustr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24</Pages>
  <Words>6676</Words>
  <Characters>38057</Characters>
  <Application>Microsoft Office Word</Application>
  <DocSecurity>0</DocSecurity>
  <Lines>317</Lines>
  <Paragraphs>89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</vt:i4>
      </vt:variant>
    </vt:vector>
  </HeadingPairs>
  <TitlesOfParts>
    <vt:vector size="3" baseType="lpstr">
      <vt:lpstr/>
      <vt:lpstr>    </vt:lpstr>
      <vt:lpstr>    1.1.2. Перечень профессиональных компетенций</vt:lpstr>
    </vt:vector>
  </TitlesOfParts>
  <Company/>
  <LinksUpToDate>false</LinksUpToDate>
  <CharactersWithSpaces>44644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3</cp:revision>
  <cp:lastPrinted>2023-08-10T06:33:00Z</cp:lastPrinted>
  <dcterms:created xsi:type="dcterms:W3CDTF">2022-12-14T06:30:00Z</dcterms:created>
  <dcterms:modified xsi:type="dcterms:W3CDTF">2023-08-10T07:04:00Z</dcterms:modified>
</cp:coreProperties>
</file>